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D0" w:rsidRDefault="006830D0" w:rsidP="006830D0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6830D0" w:rsidRDefault="006830D0" w:rsidP="006830D0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  <w:r w:rsidRPr="006926FD">
        <w:rPr>
          <w:rFonts w:eastAsia="Calibri"/>
          <w:b/>
          <w:sz w:val="28"/>
          <w:szCs w:val="28"/>
        </w:rPr>
        <w:t xml:space="preserve">ДНЕВЕН РЕД 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0"/>
        <w:gridCol w:w="1953"/>
      </w:tblGrid>
      <w:tr w:rsidR="006830D0" w:rsidRPr="00774F01" w:rsidTr="00204FF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D0" w:rsidRPr="00774F01" w:rsidRDefault="006830D0" w:rsidP="00204FF9">
            <w:pPr>
              <w:spacing w:before="240" w:after="120" w:line="440" w:lineRule="atLeast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D0" w:rsidRPr="00774F01" w:rsidRDefault="006830D0" w:rsidP="00204FF9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D0" w:rsidRPr="00774F01" w:rsidRDefault="006830D0" w:rsidP="00204FF9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 xml:space="preserve">Член </w:t>
            </w:r>
            <w:r w:rsidRPr="00774F01">
              <w:rPr>
                <w:rFonts w:eastAsia="Calibri"/>
                <w:b/>
                <w:sz w:val="26"/>
                <w:szCs w:val="26"/>
                <w:lang w:val="en-US"/>
              </w:rPr>
              <w:t xml:space="preserve"> </w:t>
            </w:r>
            <w:r w:rsidRPr="00774F01">
              <w:rPr>
                <w:rFonts w:eastAsia="Calibri"/>
                <w:b/>
                <w:sz w:val="26"/>
                <w:szCs w:val="26"/>
              </w:rPr>
              <w:t>на ОИК</w:t>
            </w:r>
          </w:p>
          <w:p w:rsidR="006830D0" w:rsidRPr="00774F01" w:rsidRDefault="006830D0" w:rsidP="00204FF9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>докладчик</w:t>
            </w:r>
          </w:p>
        </w:tc>
      </w:tr>
      <w:tr w:rsidR="006830D0" w:rsidRPr="00774F01" w:rsidTr="00204FF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0" w:rsidRPr="00774F01" w:rsidRDefault="006830D0" w:rsidP="00204FF9">
            <w:pPr>
              <w:spacing w:after="0" w:line="440" w:lineRule="atLeas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D0" w:rsidRPr="00FD5B75" w:rsidRDefault="006830D0" w:rsidP="00204FF9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  <w:r w:rsidRPr="00FD5B75">
              <w:rPr>
                <w:rFonts w:eastAsia="Times New Roman"/>
                <w:color w:val="333333"/>
                <w:lang w:eastAsia="bg-BG"/>
              </w:rPr>
              <w:t xml:space="preserve">ОТНОСНО: Публикуване на списък на упълномощените представители на </w:t>
            </w:r>
            <w:r>
              <w:rPr>
                <w:rFonts w:eastAsia="Times New Roman"/>
                <w:color w:val="333333"/>
                <w:lang w:eastAsia="bg-BG"/>
              </w:rPr>
              <w:t>МК „ЗЕМЕДЕЛСКИ НАРОДЕН СЪЮЗ“</w:t>
            </w:r>
            <w:r w:rsidRPr="00FD5B75">
              <w:rPr>
                <w:rFonts w:eastAsia="Times New Roman"/>
                <w:color w:val="333333"/>
                <w:lang w:eastAsia="bg-BG"/>
              </w:rPr>
              <w:t xml:space="preserve"> за участие в изборите за общински съветници и за кметове на 29.10.2023 г.</w:t>
            </w:r>
          </w:p>
          <w:p w:rsidR="006830D0" w:rsidRPr="005E307E" w:rsidRDefault="006830D0" w:rsidP="00204FF9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0" w:rsidRPr="00774F01" w:rsidRDefault="006830D0" w:rsidP="00204FF9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74F01">
              <w:rPr>
                <w:rFonts w:eastAsia="Calibri"/>
                <w:sz w:val="26"/>
                <w:szCs w:val="26"/>
              </w:rPr>
              <w:t>Председателя</w:t>
            </w:r>
          </w:p>
        </w:tc>
      </w:tr>
    </w:tbl>
    <w:p w:rsidR="00D2437E" w:rsidRDefault="00D2437E"/>
    <w:sectPr w:rsidR="00D24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10"/>
    <w:rsid w:val="006830D0"/>
    <w:rsid w:val="008B6510"/>
    <w:rsid w:val="00D2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51B7F-AC98-45F1-A52A-8904925D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UEFI</dc:creator>
  <cp:keywords/>
  <dc:description/>
  <cp:lastModifiedBy>UEFI</cp:lastModifiedBy>
  <cp:revision>2</cp:revision>
  <dcterms:created xsi:type="dcterms:W3CDTF">2023-10-29T06:19:00Z</dcterms:created>
  <dcterms:modified xsi:type="dcterms:W3CDTF">2023-10-29T06:19:00Z</dcterms:modified>
</cp:coreProperties>
</file>