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8A" w:rsidRPr="0083438A" w:rsidRDefault="0083438A" w:rsidP="0083438A">
      <w:pPr>
        <w:jc w:val="center"/>
        <w:rPr>
          <w:b/>
        </w:rPr>
      </w:pPr>
    </w:p>
    <w:p w:rsidR="0083438A" w:rsidRPr="0083438A" w:rsidRDefault="0083438A" w:rsidP="0083438A">
      <w:pPr>
        <w:jc w:val="center"/>
        <w:rPr>
          <w:b/>
        </w:rPr>
      </w:pPr>
      <w:r w:rsidRPr="0083438A">
        <w:rPr>
          <w:b/>
        </w:rPr>
        <w:t>ДНЕВЕН РЕД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83438A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 xml:space="preserve">Член </w:t>
            </w:r>
            <w:r w:rsidRPr="0083438A">
              <w:rPr>
                <w:b/>
                <w:lang w:val="en-US"/>
              </w:rPr>
              <w:t xml:space="preserve"> </w:t>
            </w:r>
            <w:r w:rsidRPr="0083438A">
              <w:rPr>
                <w:b/>
              </w:rPr>
              <w:t>на ОИК</w:t>
            </w:r>
          </w:p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докладчик</w:t>
            </w:r>
          </w:p>
        </w:tc>
      </w:tr>
      <w:tr w:rsidR="0083438A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8A" w:rsidRPr="0083438A" w:rsidRDefault="00D664BA" w:rsidP="0083438A">
            <w: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D67535" w:rsidP="0083438A">
            <w:r>
              <w:t xml:space="preserve">ОТНОСНО: </w:t>
            </w:r>
            <w:r w:rsidRPr="00D67535">
              <w:t>Определяне на членове на Общинска избирателна комисия – Братя Даскалови, които съвместно с упълномощени представители на Областна администрация – Стара Загора да приемат бюлетините за изборите за общински съветници и за кметове на 05.11.2023 г. (втори тур) и да съпровождат транспортното средство, което ги превозва.</w:t>
            </w:r>
          </w:p>
          <w:p w:rsidR="0083438A" w:rsidRPr="0083438A" w:rsidRDefault="0083438A" w:rsidP="0083438A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8A" w:rsidRPr="0083438A" w:rsidRDefault="0083438A" w:rsidP="0083438A">
            <w:r w:rsidRPr="0083438A">
              <w:t>Председателя</w:t>
            </w:r>
          </w:p>
        </w:tc>
      </w:tr>
      <w:tr w:rsidR="00940D23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23" w:rsidRDefault="00940D23" w:rsidP="0083438A">
            <w: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23" w:rsidRDefault="00940D23" w:rsidP="0083438A">
            <w:r w:rsidRPr="00940D23">
              <w:t>ОТНОСНО: Упълномощаване на членове от ОИК – Братя Даскалови,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23" w:rsidRPr="0083438A" w:rsidRDefault="00940D23" w:rsidP="0083438A">
            <w:r w:rsidRPr="00940D23">
              <w:t>Председателя</w:t>
            </w:r>
          </w:p>
        </w:tc>
      </w:tr>
      <w:tr w:rsidR="00940D23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23" w:rsidRDefault="00940D23" w:rsidP="0083438A">
            <w:r>
              <w:t>3.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23" w:rsidRPr="00940D23" w:rsidRDefault="00940D23" w:rsidP="0083438A">
            <w:r w:rsidRPr="00940D23">
              <w:t>ОТНОСНО: Одобряване на графичните файлове с предпечат на хартиените бюлетини по изборни райони и тиража на хартиените бюлетини по изборни райони за произвеждане на избори за общински съветници и кметове на 05.11.2023 г.(втори тур) в община Братя Даскалови.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23" w:rsidRPr="00940D23" w:rsidRDefault="00940D23" w:rsidP="0083438A">
            <w:r w:rsidRPr="00940D23">
              <w:t>Председателя</w:t>
            </w:r>
            <w:bookmarkStart w:id="0" w:name="_GoBack"/>
            <w:bookmarkEnd w:id="0"/>
          </w:p>
        </w:tc>
      </w:tr>
    </w:tbl>
    <w:p w:rsidR="00D2437E" w:rsidRDefault="00D2437E"/>
    <w:sectPr w:rsidR="00D24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F7"/>
    <w:rsid w:val="0083438A"/>
    <w:rsid w:val="00940D23"/>
    <w:rsid w:val="00D2437E"/>
    <w:rsid w:val="00D664BA"/>
    <w:rsid w:val="00D67535"/>
    <w:rsid w:val="00E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917E"/>
  <w15:chartTrackingRefBased/>
  <w15:docId w15:val="{27BFAD46-6985-48DB-BD92-C5A88498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5</cp:revision>
  <dcterms:created xsi:type="dcterms:W3CDTF">2023-11-01T09:23:00Z</dcterms:created>
  <dcterms:modified xsi:type="dcterms:W3CDTF">2023-11-02T09:35:00Z</dcterms:modified>
</cp:coreProperties>
</file>