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D0" w:rsidRPr="00361DF9" w:rsidRDefault="000E76D0" w:rsidP="000E76D0">
      <w:pPr>
        <w:jc w:val="center"/>
        <w:rPr>
          <w:b/>
        </w:rPr>
      </w:pPr>
      <w:r w:rsidRPr="00361DF9">
        <w:rPr>
          <w:b/>
        </w:rPr>
        <w:t>ОБЩИНСКА ИЗБИРАТЕЛНА КОМИСИЯ  – БРАТЯ ДАСКАЛОВИ</w:t>
      </w:r>
    </w:p>
    <w:p w:rsidR="000E76D0" w:rsidRPr="00361DF9" w:rsidRDefault="0084668B" w:rsidP="00597B62">
      <w:pPr>
        <w:jc w:val="center"/>
        <w:rPr>
          <w:b/>
        </w:rPr>
      </w:pPr>
      <w:r>
        <w:rPr>
          <w:b/>
        </w:rPr>
        <w:t>МЕСТНИ ИЗБОРИ 09.11</w:t>
      </w:r>
      <w:r w:rsidR="000E76D0" w:rsidRPr="00361DF9">
        <w:rPr>
          <w:b/>
        </w:rPr>
        <w:t>.2023 ГОД.</w:t>
      </w:r>
    </w:p>
    <w:p w:rsidR="000E76D0" w:rsidRPr="00361DF9" w:rsidRDefault="000E76D0" w:rsidP="000E76D0">
      <w:pPr>
        <w:jc w:val="center"/>
        <w:rPr>
          <w:b/>
        </w:rPr>
      </w:pPr>
      <w:r w:rsidRPr="00361DF9">
        <w:rPr>
          <w:b/>
        </w:rPr>
        <w:t>ПРОТОКОЛ</w:t>
      </w:r>
    </w:p>
    <w:p w:rsidR="000E76D0" w:rsidRPr="00361DF9" w:rsidRDefault="00361DF9" w:rsidP="000E76D0">
      <w:pPr>
        <w:jc w:val="center"/>
        <w:rPr>
          <w:b/>
        </w:rPr>
      </w:pPr>
      <w:r w:rsidRPr="00361DF9">
        <w:rPr>
          <w:b/>
        </w:rPr>
        <w:t>№ 26</w:t>
      </w:r>
    </w:p>
    <w:p w:rsidR="000E76D0" w:rsidRPr="00361DF9" w:rsidRDefault="00361DF9" w:rsidP="004B472C">
      <w:pPr>
        <w:ind w:firstLine="708"/>
        <w:jc w:val="both"/>
      </w:pPr>
      <w:r w:rsidRPr="00361DF9">
        <w:t>На 09</w:t>
      </w:r>
      <w:r w:rsidR="00383115" w:rsidRPr="00361DF9">
        <w:t>.11</w:t>
      </w:r>
      <w:r w:rsidR="000E76D0" w:rsidRPr="00361DF9">
        <w:t>.2023 год. се проведе заседание на Общинска избирателна комисия – Братя Даскалови, област Стара Загора, назначена с Решение № 2000 -МИ/24.08.202</w:t>
      </w:r>
      <w:r w:rsidR="00611D16" w:rsidRPr="00361DF9">
        <w:t>3</w:t>
      </w:r>
      <w:r w:rsidR="000E76D0" w:rsidRPr="00361DF9">
        <w:t xml:space="preserve">   год. на ЦИК за изборите за общински съветници и за кметове на 29 октомври 2023 год. в състав:</w:t>
      </w:r>
    </w:p>
    <w:p w:rsidR="000E76D0" w:rsidRPr="00361DF9" w:rsidRDefault="000E76D0" w:rsidP="000E76D0">
      <w:r w:rsidRPr="00361DF9">
        <w:t>ПРЕДСЕДАТЕЛ: Маринка Петрова Грозева</w:t>
      </w:r>
    </w:p>
    <w:p w:rsidR="000E76D0" w:rsidRPr="00361DF9" w:rsidRDefault="000E76D0" w:rsidP="000E76D0">
      <w:r w:rsidRPr="00361DF9">
        <w:t>ЗАМ.-ПРЕДСЕДАТЕЛ: Красимира Иванова Дилякова</w:t>
      </w:r>
    </w:p>
    <w:p w:rsidR="000E76D0" w:rsidRPr="00361DF9" w:rsidRDefault="000E76D0" w:rsidP="000E76D0">
      <w:r w:rsidRPr="00361DF9">
        <w:t>ЗАМ.-ПРЕДСЕДАТЕЛ: Михаил Крумов Тодоров</w:t>
      </w:r>
    </w:p>
    <w:p w:rsidR="000E76D0" w:rsidRPr="00361DF9" w:rsidRDefault="000E76D0" w:rsidP="000E76D0">
      <w:r w:rsidRPr="00361DF9">
        <w:t>ЗАМ.-ПРЕДСЕДАТЕЛ: Маньо Желязков Манев</w:t>
      </w:r>
    </w:p>
    <w:p w:rsidR="000E76D0" w:rsidRPr="00361DF9" w:rsidRDefault="000E76D0" w:rsidP="000E76D0">
      <w:r w:rsidRPr="00361DF9">
        <w:t>ЗАМ.-ПРЕДСЕДАТЕЛ: Пламена Стоянова Паскова</w:t>
      </w:r>
    </w:p>
    <w:p w:rsidR="000E76D0" w:rsidRPr="00361DF9" w:rsidRDefault="000E76D0" w:rsidP="000E76D0">
      <w:r w:rsidRPr="00361DF9">
        <w:t>СЕКРЕТАР: Кадън Алил Чука</w:t>
      </w:r>
    </w:p>
    <w:p w:rsidR="000E76D0" w:rsidRPr="00361DF9" w:rsidRDefault="000E76D0" w:rsidP="000E76D0">
      <w:r w:rsidRPr="00361DF9">
        <w:t>ЧЛЕНОВЕ:</w:t>
      </w:r>
    </w:p>
    <w:p w:rsidR="000E76D0" w:rsidRPr="00361DF9" w:rsidRDefault="000E76D0" w:rsidP="000E76D0">
      <w:r w:rsidRPr="00361DF9">
        <w:t>1.</w:t>
      </w:r>
      <w:r w:rsidRPr="00361DF9">
        <w:tab/>
        <w:t>Гергана Христова Филипова</w:t>
      </w:r>
    </w:p>
    <w:p w:rsidR="000E76D0" w:rsidRPr="00361DF9" w:rsidRDefault="000E76D0" w:rsidP="000E76D0">
      <w:r w:rsidRPr="00361DF9">
        <w:t>2.</w:t>
      </w:r>
      <w:r w:rsidRPr="00361DF9">
        <w:tab/>
        <w:t>Стоян Колев Вълчев</w:t>
      </w:r>
    </w:p>
    <w:p w:rsidR="000E76D0" w:rsidRPr="00361DF9" w:rsidRDefault="000E76D0" w:rsidP="000E76D0">
      <w:r w:rsidRPr="00361DF9">
        <w:t>3.</w:t>
      </w:r>
      <w:r w:rsidRPr="00361DF9">
        <w:tab/>
        <w:t>Татяна Мариновна Митру</w:t>
      </w:r>
    </w:p>
    <w:p w:rsidR="000E76D0" w:rsidRPr="00361DF9" w:rsidRDefault="000E76D0" w:rsidP="000E76D0">
      <w:r w:rsidRPr="00361DF9">
        <w:t>4.</w:t>
      </w:r>
      <w:r w:rsidRPr="00361DF9">
        <w:tab/>
        <w:t>Тоника Танева Танева</w:t>
      </w:r>
    </w:p>
    <w:p w:rsidR="000E76D0" w:rsidRPr="00361DF9" w:rsidRDefault="000E76D0" w:rsidP="000E76D0">
      <w:r w:rsidRPr="00361DF9">
        <w:t>5.</w:t>
      </w:r>
      <w:r w:rsidRPr="00361DF9">
        <w:tab/>
        <w:t>Руси Кирилов Виденов</w:t>
      </w:r>
    </w:p>
    <w:p w:rsidR="00D2437E" w:rsidRPr="00361DF9" w:rsidRDefault="00FB6399" w:rsidP="000E76D0">
      <w:r w:rsidRPr="00361DF9">
        <w:tab/>
        <w:t>Присъстват всички 11</w:t>
      </w:r>
      <w:r w:rsidR="000E76D0" w:rsidRPr="00361DF9">
        <w:t xml:space="preserve"> члена</w:t>
      </w:r>
      <w:r w:rsidRPr="00361DF9">
        <w:t>.</w:t>
      </w:r>
    </w:p>
    <w:p w:rsidR="00050ED6" w:rsidRPr="00361DF9" w:rsidRDefault="00050ED6" w:rsidP="00BA228B">
      <w:pPr>
        <w:spacing w:after="0" w:line="240" w:lineRule="auto"/>
        <w:ind w:right="-30"/>
        <w:jc w:val="center"/>
        <w:rPr>
          <w:rFonts w:eastAsia="Calibri"/>
          <w:b/>
        </w:rPr>
      </w:pPr>
    </w:p>
    <w:p w:rsidR="00BA228B" w:rsidRPr="00361DF9" w:rsidRDefault="00BA228B" w:rsidP="00BA228B">
      <w:pPr>
        <w:spacing w:after="0" w:line="240" w:lineRule="auto"/>
        <w:ind w:right="-30"/>
        <w:jc w:val="center"/>
        <w:rPr>
          <w:rFonts w:eastAsia="Calibri"/>
          <w:b/>
        </w:rPr>
      </w:pPr>
      <w:r w:rsidRPr="00361DF9">
        <w:rPr>
          <w:rFonts w:eastAsia="Calibri"/>
          <w:b/>
        </w:rPr>
        <w:t xml:space="preserve">ДНЕВЕН РЕД 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0"/>
        <w:gridCol w:w="1953"/>
      </w:tblGrid>
      <w:tr w:rsidR="00D67B93" w:rsidRPr="0083438A" w:rsidTr="00B94A70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93" w:rsidRPr="0083438A" w:rsidRDefault="00D67B93" w:rsidP="00B94A70">
            <w:pPr>
              <w:rPr>
                <w:b/>
              </w:rPr>
            </w:pPr>
            <w:r w:rsidRPr="0083438A">
              <w:rPr>
                <w:b/>
              </w:rPr>
              <w:t>№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93" w:rsidRPr="0083438A" w:rsidRDefault="00D67B93" w:rsidP="00B94A70">
            <w:pPr>
              <w:rPr>
                <w:b/>
              </w:rPr>
            </w:pPr>
            <w:r w:rsidRPr="0083438A">
              <w:rPr>
                <w:b/>
              </w:rPr>
              <w:t>Материали за заседанието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93" w:rsidRPr="0083438A" w:rsidRDefault="00D67B93" w:rsidP="00B94A70">
            <w:pPr>
              <w:rPr>
                <w:b/>
              </w:rPr>
            </w:pPr>
            <w:r w:rsidRPr="0083438A">
              <w:rPr>
                <w:b/>
              </w:rPr>
              <w:t xml:space="preserve">Член </w:t>
            </w:r>
            <w:r w:rsidRPr="0083438A">
              <w:rPr>
                <w:b/>
                <w:lang w:val="en-US"/>
              </w:rPr>
              <w:t xml:space="preserve"> </w:t>
            </w:r>
            <w:r w:rsidRPr="0083438A">
              <w:rPr>
                <w:b/>
              </w:rPr>
              <w:t>на ОИК</w:t>
            </w:r>
          </w:p>
          <w:p w:rsidR="00D67B93" w:rsidRPr="0083438A" w:rsidRDefault="00D67B93" w:rsidP="00B94A70">
            <w:pPr>
              <w:rPr>
                <w:b/>
              </w:rPr>
            </w:pPr>
            <w:r w:rsidRPr="0083438A">
              <w:rPr>
                <w:b/>
              </w:rPr>
              <w:t>докладчик</w:t>
            </w:r>
          </w:p>
        </w:tc>
      </w:tr>
      <w:tr w:rsidR="00D67B93" w:rsidRPr="0083438A" w:rsidTr="00B94A70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93" w:rsidRPr="0083438A" w:rsidRDefault="00D67B93" w:rsidP="00B94A70">
            <w:r>
              <w:t>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93" w:rsidRDefault="00D67B93" w:rsidP="00B94A70">
            <w:r>
              <w:t>ОТНОСНО: отпадане на кандидати от кандидатска листа за общински съветник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93" w:rsidRDefault="00D67B93" w:rsidP="00B94A70">
            <w:r>
              <w:t>Председателя</w:t>
            </w:r>
          </w:p>
        </w:tc>
      </w:tr>
      <w:tr w:rsidR="00D67B93" w:rsidRPr="0083438A" w:rsidTr="00B94A70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93" w:rsidRDefault="00D67B93" w:rsidP="00B94A70">
            <w:r>
              <w:t>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93" w:rsidRPr="00516F0C" w:rsidRDefault="00D67B93" w:rsidP="00B94A70">
            <w:pPr>
              <w:shd w:val="clear" w:color="auto" w:fill="FFFFFF"/>
              <w:spacing w:after="120" w:line="240" w:lineRule="auto"/>
              <w:jc w:val="both"/>
              <w:rPr>
                <w:rFonts w:eastAsia="Times New Roman"/>
                <w:color w:val="333333"/>
                <w:lang w:eastAsia="bg-BG"/>
              </w:rPr>
            </w:pPr>
            <w:r w:rsidRPr="00C0504D">
              <w:rPr>
                <w:rFonts w:eastAsia="Times New Roman"/>
                <w:color w:val="333333"/>
                <w:lang w:eastAsia="bg-BG"/>
              </w:rPr>
              <w:t xml:space="preserve">Становище на ОИК </w:t>
            </w:r>
            <w:r w:rsidRPr="00925846">
              <w:rPr>
                <w:rFonts w:eastAsia="Times New Roman"/>
                <w:color w:val="333333"/>
                <w:lang w:eastAsia="bg-BG"/>
              </w:rPr>
              <w:t>Братя Даскалови</w:t>
            </w:r>
            <w:r w:rsidRPr="00C0504D">
              <w:rPr>
                <w:rFonts w:eastAsia="Times New Roman"/>
                <w:color w:val="333333"/>
                <w:lang w:eastAsia="bg-BG"/>
              </w:rPr>
              <w:t xml:space="preserve"> във връзка с дело № 684 от </w:t>
            </w:r>
            <w:r>
              <w:rPr>
                <w:rFonts w:eastAsia="Times New Roman"/>
                <w:color w:val="333333"/>
                <w:lang w:eastAsia="bg-BG"/>
              </w:rPr>
              <w:t>08.11.</w:t>
            </w:r>
            <w:r w:rsidRPr="00C0504D">
              <w:rPr>
                <w:rFonts w:eastAsia="Times New Roman"/>
                <w:color w:val="333333"/>
                <w:lang w:eastAsia="bg-BG"/>
              </w:rPr>
              <w:t>2023 г.</w:t>
            </w:r>
            <w:r>
              <w:rPr>
                <w:rFonts w:eastAsia="Times New Roman"/>
                <w:color w:val="333333"/>
                <w:lang w:eastAsia="bg-BG"/>
              </w:rPr>
              <w:t xml:space="preserve"> </w:t>
            </w:r>
            <w:r w:rsidRPr="00C0504D">
              <w:rPr>
                <w:rFonts w:eastAsia="Times New Roman"/>
                <w:color w:val="333333"/>
                <w:lang w:eastAsia="bg-BG"/>
              </w:rPr>
              <w:t>на Административен съд Стара Загора</w:t>
            </w:r>
            <w:r>
              <w:rPr>
                <w:rFonts w:eastAsia="Times New Roman"/>
                <w:color w:val="333333"/>
                <w:lang w:eastAsia="bg-BG"/>
              </w:rPr>
              <w:t xml:space="preserve">, образувано по жалба на Васил Танев Минчев срещу Решение </w:t>
            </w:r>
            <w:r>
              <w:rPr>
                <w:color w:val="333333"/>
              </w:rPr>
              <w:t xml:space="preserve">№ </w:t>
            </w:r>
            <w:r w:rsidRPr="00C0504D">
              <w:rPr>
                <w:color w:val="333333"/>
              </w:rPr>
              <w:t>92</w:t>
            </w:r>
            <w:r>
              <w:rPr>
                <w:color w:val="333333"/>
              </w:rPr>
              <w:t xml:space="preserve"> </w:t>
            </w:r>
            <w:r w:rsidRPr="00C0504D">
              <w:rPr>
                <w:color w:val="333333"/>
              </w:rPr>
              <w:t>-</w:t>
            </w:r>
            <w:r>
              <w:rPr>
                <w:color w:val="333333"/>
              </w:rPr>
              <w:t xml:space="preserve"> </w:t>
            </w:r>
            <w:r w:rsidRPr="00C0504D">
              <w:rPr>
                <w:color w:val="333333"/>
              </w:rPr>
              <w:t>МИ/30.10.2023 г.</w:t>
            </w:r>
            <w:r>
              <w:rPr>
                <w:color w:val="333333"/>
              </w:rPr>
              <w:t>,</w:t>
            </w:r>
            <w:r>
              <w:rPr>
                <w:rFonts w:eastAsia="Times New Roman"/>
                <w:color w:val="333333"/>
                <w:lang w:eastAsia="bg-BG"/>
              </w:rPr>
              <w:t xml:space="preserve"> на ОИК </w:t>
            </w:r>
            <w:r w:rsidRPr="00925846">
              <w:rPr>
                <w:rFonts w:eastAsia="Times New Roman"/>
                <w:color w:val="333333"/>
                <w:lang w:eastAsia="bg-BG"/>
              </w:rPr>
              <w:t>Братя Даскалови</w:t>
            </w:r>
            <w:r>
              <w:rPr>
                <w:rFonts w:eastAsia="Times New Roman"/>
                <w:color w:val="333333"/>
                <w:lang w:eastAsia="bg-BG"/>
              </w:rPr>
              <w:t xml:space="preserve"> </w:t>
            </w:r>
            <w:r w:rsidRPr="00C0504D">
              <w:rPr>
                <w:rFonts w:eastAsia="Times New Roman"/>
                <w:color w:val="333333"/>
                <w:lang w:eastAsia="bg-BG"/>
              </w:rPr>
              <w:t>и п</w:t>
            </w:r>
            <w:r w:rsidRPr="00925846">
              <w:rPr>
                <w:rFonts w:eastAsia="Times New Roman"/>
                <w:color w:val="333333"/>
                <w:lang w:eastAsia="bg-BG"/>
              </w:rPr>
              <w:t>роцесуалното представителство на Общинска избирателна комисия</w:t>
            </w:r>
            <w:r w:rsidRPr="00C0504D">
              <w:rPr>
                <w:rFonts w:eastAsia="Times New Roman"/>
                <w:color w:val="333333"/>
                <w:lang w:eastAsia="bg-BG"/>
              </w:rPr>
              <w:t>.</w:t>
            </w:r>
            <w:r w:rsidRPr="00925846">
              <w:rPr>
                <w:rFonts w:eastAsia="Times New Roman"/>
                <w:color w:val="333333"/>
                <w:lang w:eastAsia="bg-BG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93" w:rsidRDefault="00D67B93" w:rsidP="00B94A70">
            <w:r>
              <w:t>Председателя</w:t>
            </w:r>
          </w:p>
        </w:tc>
      </w:tr>
    </w:tbl>
    <w:p w:rsidR="00774F01" w:rsidRPr="00361DF9" w:rsidRDefault="00774F01" w:rsidP="00774F01">
      <w:pPr>
        <w:spacing w:after="0" w:line="240" w:lineRule="auto"/>
        <w:jc w:val="center"/>
        <w:rPr>
          <w:rFonts w:eastAsia="Calibri"/>
          <w:b/>
        </w:rPr>
      </w:pPr>
    </w:p>
    <w:p w:rsidR="00FE405C" w:rsidRPr="00361DF9" w:rsidRDefault="0048126C" w:rsidP="00361DF9">
      <w:pPr>
        <w:spacing w:line="360" w:lineRule="auto"/>
        <w:ind w:left="2832" w:firstLine="708"/>
        <w:rPr>
          <w:u w:val="single"/>
        </w:rPr>
      </w:pPr>
      <w:r w:rsidRPr="00361DF9">
        <w:rPr>
          <w:u w:val="single"/>
        </w:rPr>
        <w:t>По т 1</w:t>
      </w:r>
      <w:r w:rsidR="009F287E" w:rsidRPr="00361DF9">
        <w:rPr>
          <w:u w:val="single"/>
        </w:rPr>
        <w:t xml:space="preserve"> от дневни ред</w:t>
      </w:r>
    </w:p>
    <w:p w:rsidR="00361DF9" w:rsidRPr="00361DF9" w:rsidRDefault="00361DF9" w:rsidP="00361DF9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333333"/>
          <w:lang w:eastAsia="bg-BG"/>
        </w:rPr>
      </w:pPr>
      <w:r w:rsidRPr="00361DF9">
        <w:rPr>
          <w:rFonts w:eastAsia="Times New Roman"/>
          <w:color w:val="333333"/>
          <w:lang w:eastAsia="bg-BG"/>
        </w:rPr>
        <w:lastRenderedPageBreak/>
        <w:t>ОБЩИНСКА ИЗБИРАТЕЛНА КОМИСИЯ БРАТЯ ДАСКАЛОВИ</w:t>
      </w:r>
    </w:p>
    <w:p w:rsidR="00361DF9" w:rsidRPr="00361DF9" w:rsidRDefault="00361DF9" w:rsidP="00361DF9">
      <w:pPr>
        <w:pStyle w:val="resh-title"/>
        <w:shd w:val="clear" w:color="auto" w:fill="FFFFFF"/>
        <w:spacing w:line="276" w:lineRule="auto"/>
        <w:jc w:val="center"/>
        <w:rPr>
          <w:color w:val="333333"/>
        </w:rPr>
      </w:pPr>
      <w:r w:rsidRPr="00361DF9">
        <w:rPr>
          <w:color w:val="333333"/>
        </w:rPr>
        <w:t>РЕШЕНИЕ</w:t>
      </w:r>
      <w:r w:rsidRPr="00361DF9">
        <w:rPr>
          <w:color w:val="333333"/>
        </w:rPr>
        <w:br/>
        <w:t>№ 100 - МИ</w:t>
      </w:r>
      <w:r w:rsidRPr="00361DF9">
        <w:rPr>
          <w:color w:val="333333"/>
        </w:rPr>
        <w:br/>
      </w:r>
      <w:r w:rsidRPr="00361DF9">
        <w:t>Братя Даскалови</w:t>
      </w:r>
      <w:r w:rsidRPr="00361DF9">
        <w:rPr>
          <w:color w:val="333333"/>
        </w:rPr>
        <w:t>, 09.11.2023 г.</w:t>
      </w:r>
    </w:p>
    <w:p w:rsidR="00361DF9" w:rsidRPr="00361DF9" w:rsidRDefault="00361DF9" w:rsidP="00361DF9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 w:rsidRPr="00361DF9">
        <w:rPr>
          <w:rFonts w:eastAsia="Times New Roman"/>
          <w:color w:val="333333"/>
          <w:lang w:eastAsia="bg-BG"/>
        </w:rPr>
        <w:t>ОТНОСНО: Отпадане от кандидатската листа за общински съветник на Политическо Движение Социалдемократи Иван Стоянов Танев, поради избирането му за кмет на община Братя Даскалови</w:t>
      </w:r>
    </w:p>
    <w:p w:rsidR="00361DF9" w:rsidRPr="00361DF9" w:rsidRDefault="00361DF9" w:rsidP="00361DF9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 w:rsidRPr="00361DF9">
        <w:rPr>
          <w:rFonts w:eastAsia="Times New Roman"/>
          <w:color w:val="333333"/>
          <w:lang w:eastAsia="bg-BG"/>
        </w:rPr>
        <w:t>На основание чл. 57, ал. 1, т. 1, чл. 413, ал. 4, чл. 454 във връзка с приложение № 5 към чл. 453, ал. 1 от Изборния кодекс във връзка с чл. 23, ал. 2, изр. трето, чл. 30, ал. 1 и чл. 32, ал. 1 и 2 от Закона за местното самоуправление и местната администрация и Решение № 2865 - МИ/04.11.2023 г. на ЦИК, ОИК Братя Даскалови</w:t>
      </w:r>
    </w:p>
    <w:p w:rsidR="00361DF9" w:rsidRPr="00361DF9" w:rsidRDefault="00361DF9" w:rsidP="00361DF9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333333"/>
          <w:lang w:eastAsia="bg-BG"/>
        </w:rPr>
      </w:pPr>
      <w:r w:rsidRPr="00361DF9">
        <w:rPr>
          <w:rFonts w:eastAsia="Times New Roman"/>
          <w:b/>
          <w:bCs/>
          <w:color w:val="333333"/>
          <w:lang w:eastAsia="bg-BG"/>
        </w:rPr>
        <w:t>РЕШИ:</w:t>
      </w:r>
    </w:p>
    <w:p w:rsidR="00361DF9" w:rsidRPr="00361DF9" w:rsidRDefault="00361DF9" w:rsidP="00361DF9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 w:rsidRPr="00361DF9">
        <w:rPr>
          <w:rFonts w:eastAsia="Times New Roman"/>
          <w:color w:val="333333"/>
          <w:lang w:eastAsia="bg-BG"/>
        </w:rPr>
        <w:t>Отпада от кандидатската листа за общински съветник на Политическо Движение Социалдемократи Иван Стоянов Танев, поради избирането му за кмет на община Братя Даскалови.</w:t>
      </w:r>
    </w:p>
    <w:p w:rsidR="00361DF9" w:rsidRPr="00361DF9" w:rsidRDefault="00361DF9" w:rsidP="00361DF9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 w:rsidRPr="00361DF9">
        <w:rPr>
          <w:rFonts w:eastAsia="Times New Roman"/>
          <w:b/>
          <w:bCs/>
          <w:color w:val="333333"/>
          <w:lang w:eastAsia="bg-BG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4678"/>
      </w:tblGrid>
      <w:tr w:rsidR="00361DF9" w:rsidRPr="00361DF9" w:rsidTr="00884014">
        <w:trPr>
          <w:trHeight w:val="326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F9" w:rsidRPr="00361DF9" w:rsidRDefault="00361DF9" w:rsidP="00884014">
            <w:pPr>
              <w:spacing w:line="360" w:lineRule="auto"/>
              <w:jc w:val="both"/>
              <w:rPr>
                <w:noProof/>
              </w:rPr>
            </w:pPr>
            <w:r w:rsidRPr="00361DF9">
              <w:rPr>
                <w:noProof/>
              </w:rPr>
              <w:t xml:space="preserve">ПРЕДСЕДАТЕЛ: </w:t>
            </w:r>
          </w:p>
          <w:p w:rsidR="00361DF9" w:rsidRPr="00361DF9" w:rsidRDefault="00361DF9" w:rsidP="00884014">
            <w:pPr>
              <w:spacing w:line="360" w:lineRule="auto"/>
              <w:jc w:val="both"/>
              <w:rPr>
                <w:noProof/>
              </w:rPr>
            </w:pPr>
            <w:r w:rsidRPr="00361DF9">
              <w:rPr>
                <w:noProof/>
              </w:rPr>
              <w:t xml:space="preserve">ЗАМ.-ПРЕДСЕДАТЕЛ: </w:t>
            </w:r>
          </w:p>
          <w:p w:rsidR="00361DF9" w:rsidRPr="00361DF9" w:rsidRDefault="00361DF9" w:rsidP="00884014">
            <w:pPr>
              <w:spacing w:line="360" w:lineRule="auto"/>
              <w:jc w:val="both"/>
              <w:rPr>
                <w:noProof/>
              </w:rPr>
            </w:pPr>
            <w:r w:rsidRPr="00361DF9">
              <w:rPr>
                <w:noProof/>
              </w:rPr>
              <w:t xml:space="preserve">ЗАМ. ПРЕДСЕДАТЕЛ: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F9" w:rsidRPr="00361DF9" w:rsidRDefault="00361DF9" w:rsidP="00884014">
            <w:pPr>
              <w:spacing w:line="360" w:lineRule="auto"/>
              <w:jc w:val="both"/>
              <w:rPr>
                <w:noProof/>
              </w:rPr>
            </w:pPr>
            <w:r w:rsidRPr="00361DF9">
              <w:rPr>
                <w:noProof/>
              </w:rPr>
              <w:t xml:space="preserve">ЗАМ.-ПРЕДСЕДАТЕЛ: </w:t>
            </w:r>
          </w:p>
          <w:p w:rsidR="00361DF9" w:rsidRPr="00361DF9" w:rsidRDefault="00361DF9" w:rsidP="00884014">
            <w:pPr>
              <w:spacing w:line="360" w:lineRule="auto"/>
              <w:jc w:val="both"/>
              <w:rPr>
                <w:noProof/>
              </w:rPr>
            </w:pPr>
            <w:r w:rsidRPr="00361DF9">
              <w:rPr>
                <w:noProof/>
              </w:rPr>
              <w:t xml:space="preserve">ЗАМ.-ПРЕДСЕДАТЕЛ: </w:t>
            </w:r>
          </w:p>
          <w:p w:rsidR="00361DF9" w:rsidRPr="00361DF9" w:rsidRDefault="00361DF9" w:rsidP="00884014">
            <w:pPr>
              <w:spacing w:line="360" w:lineRule="auto"/>
              <w:jc w:val="both"/>
              <w:rPr>
                <w:noProof/>
              </w:rPr>
            </w:pPr>
            <w:r w:rsidRPr="00361DF9">
              <w:rPr>
                <w:noProof/>
              </w:rPr>
              <w:t xml:space="preserve">СЕКРЕТАР: </w:t>
            </w:r>
          </w:p>
        </w:tc>
      </w:tr>
      <w:tr w:rsidR="00361DF9" w:rsidRPr="00361DF9" w:rsidTr="00884014">
        <w:trPr>
          <w:trHeight w:val="345"/>
        </w:trPr>
        <w:tc>
          <w:tcPr>
            <w:tcW w:w="9498" w:type="dxa"/>
            <w:gridSpan w:val="3"/>
          </w:tcPr>
          <w:p w:rsidR="00361DF9" w:rsidRPr="00361DF9" w:rsidRDefault="00361DF9" w:rsidP="00884014">
            <w:pPr>
              <w:spacing w:line="360" w:lineRule="auto"/>
              <w:jc w:val="both"/>
              <w:rPr>
                <w:noProof/>
              </w:rPr>
            </w:pPr>
            <w:r w:rsidRPr="00361DF9">
              <w:rPr>
                <w:noProof/>
              </w:rPr>
              <w:t>ЧЛЕНОВЕ:</w:t>
            </w:r>
          </w:p>
        </w:tc>
      </w:tr>
      <w:tr w:rsidR="00361DF9" w:rsidRPr="00361DF9" w:rsidTr="00884014">
        <w:trPr>
          <w:gridAfter w:val="2"/>
          <w:wAfter w:w="6096" w:type="dxa"/>
        </w:trPr>
        <w:tc>
          <w:tcPr>
            <w:tcW w:w="3402" w:type="dxa"/>
          </w:tcPr>
          <w:p w:rsidR="00361DF9" w:rsidRPr="00361DF9" w:rsidRDefault="00361DF9" w:rsidP="00884014">
            <w:pPr>
              <w:spacing w:line="360" w:lineRule="auto"/>
              <w:jc w:val="both"/>
              <w:rPr>
                <w:noProof/>
              </w:rPr>
            </w:pPr>
            <w:r w:rsidRPr="00361DF9">
              <w:rPr>
                <w:noProof/>
              </w:rPr>
              <w:t xml:space="preserve">1. </w:t>
            </w:r>
          </w:p>
        </w:tc>
      </w:tr>
      <w:tr w:rsidR="00361DF9" w:rsidRPr="00361DF9" w:rsidTr="00884014">
        <w:trPr>
          <w:gridAfter w:val="2"/>
          <w:wAfter w:w="6096" w:type="dxa"/>
        </w:trPr>
        <w:tc>
          <w:tcPr>
            <w:tcW w:w="3402" w:type="dxa"/>
          </w:tcPr>
          <w:p w:rsidR="00361DF9" w:rsidRPr="00361DF9" w:rsidRDefault="00361DF9" w:rsidP="00884014">
            <w:pPr>
              <w:spacing w:line="360" w:lineRule="auto"/>
              <w:jc w:val="both"/>
              <w:rPr>
                <w:noProof/>
              </w:rPr>
            </w:pPr>
            <w:r w:rsidRPr="00361DF9">
              <w:rPr>
                <w:noProof/>
              </w:rPr>
              <w:t xml:space="preserve">2. </w:t>
            </w:r>
          </w:p>
        </w:tc>
      </w:tr>
      <w:tr w:rsidR="00361DF9" w:rsidRPr="00361DF9" w:rsidTr="00884014">
        <w:trPr>
          <w:gridAfter w:val="2"/>
          <w:wAfter w:w="6096" w:type="dxa"/>
        </w:trPr>
        <w:tc>
          <w:tcPr>
            <w:tcW w:w="3402" w:type="dxa"/>
          </w:tcPr>
          <w:p w:rsidR="00361DF9" w:rsidRPr="00361DF9" w:rsidRDefault="00361DF9" w:rsidP="00884014">
            <w:pPr>
              <w:spacing w:line="360" w:lineRule="auto"/>
              <w:jc w:val="both"/>
              <w:rPr>
                <w:noProof/>
              </w:rPr>
            </w:pPr>
            <w:r w:rsidRPr="00361DF9">
              <w:rPr>
                <w:noProof/>
              </w:rPr>
              <w:t xml:space="preserve">3. </w:t>
            </w:r>
          </w:p>
        </w:tc>
      </w:tr>
      <w:tr w:rsidR="00361DF9" w:rsidRPr="00361DF9" w:rsidTr="00884014">
        <w:trPr>
          <w:gridAfter w:val="2"/>
          <w:wAfter w:w="6096" w:type="dxa"/>
        </w:trPr>
        <w:tc>
          <w:tcPr>
            <w:tcW w:w="3402" w:type="dxa"/>
          </w:tcPr>
          <w:p w:rsidR="00361DF9" w:rsidRPr="00361DF9" w:rsidRDefault="00361DF9" w:rsidP="00884014">
            <w:pPr>
              <w:spacing w:line="360" w:lineRule="auto"/>
              <w:jc w:val="both"/>
              <w:rPr>
                <w:noProof/>
              </w:rPr>
            </w:pPr>
            <w:r w:rsidRPr="00361DF9">
              <w:rPr>
                <w:noProof/>
              </w:rPr>
              <w:t xml:space="preserve">4. </w:t>
            </w:r>
          </w:p>
        </w:tc>
      </w:tr>
      <w:tr w:rsidR="00361DF9" w:rsidRPr="00361DF9" w:rsidTr="00884014">
        <w:trPr>
          <w:gridAfter w:val="2"/>
          <w:wAfter w:w="6096" w:type="dxa"/>
        </w:trPr>
        <w:tc>
          <w:tcPr>
            <w:tcW w:w="3402" w:type="dxa"/>
          </w:tcPr>
          <w:p w:rsidR="00361DF9" w:rsidRPr="00361DF9" w:rsidRDefault="00361DF9" w:rsidP="00884014">
            <w:pPr>
              <w:spacing w:line="360" w:lineRule="auto"/>
              <w:jc w:val="both"/>
              <w:rPr>
                <w:noProof/>
              </w:rPr>
            </w:pPr>
            <w:r w:rsidRPr="00361DF9">
              <w:rPr>
                <w:noProof/>
              </w:rPr>
              <w:t xml:space="preserve">5. </w:t>
            </w:r>
          </w:p>
        </w:tc>
      </w:tr>
    </w:tbl>
    <w:p w:rsidR="00361DF9" w:rsidRPr="00361DF9" w:rsidRDefault="00361DF9" w:rsidP="00361DF9">
      <w:pPr>
        <w:shd w:val="clear" w:color="auto" w:fill="FFFFFF"/>
        <w:spacing w:after="150" w:line="240" w:lineRule="auto"/>
        <w:jc w:val="both"/>
        <w:rPr>
          <w:rFonts w:eastAsia="Times New Roman"/>
          <w:i/>
          <w:iCs/>
          <w:color w:val="333333"/>
          <w:lang w:eastAsia="bg-BG"/>
        </w:rPr>
      </w:pPr>
    </w:p>
    <w:p w:rsidR="00361DF9" w:rsidRPr="00361DF9" w:rsidRDefault="00361DF9" w:rsidP="00361DF9">
      <w:pPr>
        <w:spacing w:line="360" w:lineRule="auto"/>
        <w:jc w:val="both"/>
        <w:rPr>
          <w:noProof/>
        </w:rPr>
      </w:pPr>
      <w:r w:rsidRPr="00361DF9">
        <w:rPr>
          <w:rFonts w:eastAsia="Times New Roman"/>
          <w:i/>
          <w:iCs/>
          <w:color w:val="333333"/>
          <w:lang w:eastAsia="bg-BG"/>
        </w:rPr>
        <w:t> </w:t>
      </w:r>
      <w:r w:rsidRPr="00361DF9">
        <w:rPr>
          <w:noProof/>
        </w:rPr>
        <w:t>Председател: Маринка Грозева</w:t>
      </w:r>
    </w:p>
    <w:p w:rsidR="00361DF9" w:rsidRPr="00361DF9" w:rsidRDefault="00361DF9" w:rsidP="00361DF9">
      <w:pPr>
        <w:spacing w:line="360" w:lineRule="auto"/>
        <w:jc w:val="both"/>
        <w:rPr>
          <w:noProof/>
        </w:rPr>
      </w:pPr>
      <w:r w:rsidRPr="00361DF9">
        <w:rPr>
          <w:noProof/>
        </w:rPr>
        <w:t>Секретар: Кадън Чука</w:t>
      </w:r>
    </w:p>
    <w:p w:rsidR="00361DF9" w:rsidRPr="00361DF9" w:rsidRDefault="00361DF9" w:rsidP="00361DF9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333333"/>
          <w:lang w:eastAsia="bg-BG"/>
        </w:rPr>
      </w:pPr>
      <w:r w:rsidRPr="00361DF9">
        <w:rPr>
          <w:rFonts w:eastAsia="Times New Roman"/>
          <w:color w:val="333333"/>
          <w:lang w:eastAsia="bg-BG"/>
        </w:rPr>
        <w:t>ОБЩИНСКА ИЗБИРАТЕЛНА КОМИСИЯ БРАТЯ ДАСКАЛОВИ</w:t>
      </w:r>
    </w:p>
    <w:p w:rsidR="00361DF9" w:rsidRPr="00361DF9" w:rsidRDefault="00361DF9" w:rsidP="00361DF9">
      <w:pPr>
        <w:pStyle w:val="resh-title"/>
        <w:shd w:val="clear" w:color="auto" w:fill="FFFFFF"/>
        <w:spacing w:line="276" w:lineRule="auto"/>
        <w:jc w:val="center"/>
        <w:rPr>
          <w:color w:val="333333"/>
        </w:rPr>
      </w:pPr>
      <w:r w:rsidRPr="00361DF9">
        <w:rPr>
          <w:color w:val="333333"/>
        </w:rPr>
        <w:lastRenderedPageBreak/>
        <w:t>РЕШЕНИЕ</w:t>
      </w:r>
      <w:r w:rsidRPr="00361DF9">
        <w:rPr>
          <w:color w:val="333333"/>
        </w:rPr>
        <w:br/>
        <w:t>№ 101 - МИ</w:t>
      </w:r>
      <w:r w:rsidRPr="00361DF9">
        <w:rPr>
          <w:color w:val="333333"/>
        </w:rPr>
        <w:br/>
      </w:r>
      <w:r w:rsidRPr="00361DF9">
        <w:t>Братя Даскалови</w:t>
      </w:r>
      <w:r w:rsidRPr="00361DF9">
        <w:rPr>
          <w:color w:val="333333"/>
        </w:rPr>
        <w:t>, 09.11.2023 г.</w:t>
      </w:r>
    </w:p>
    <w:p w:rsidR="00361DF9" w:rsidRPr="00361DF9" w:rsidRDefault="00361DF9" w:rsidP="00361DF9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 w:rsidRPr="00361DF9">
        <w:rPr>
          <w:rFonts w:eastAsia="Times New Roman"/>
          <w:color w:val="333333"/>
          <w:lang w:eastAsia="bg-BG"/>
        </w:rPr>
        <w:t xml:space="preserve">ОТНОСНО: Отпадане от кандидатската листа за общински съветник на Политическо Движение Социалдемократи </w:t>
      </w:r>
    </w:p>
    <w:p w:rsidR="00361DF9" w:rsidRPr="00361DF9" w:rsidRDefault="00361DF9" w:rsidP="00361DF9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 w:rsidRPr="00361DF9">
        <w:rPr>
          <w:rFonts w:eastAsia="Times New Roman"/>
          <w:color w:val="333333"/>
          <w:lang w:eastAsia="bg-BG"/>
        </w:rPr>
        <w:t>На основание чл. 57, ал. 1, т. 1, чл. 413, ал. 4, чл. 454 във връзка с приложение № 5 към чл. 453, ал. 1 от Изборния кодекс във връзка с чл. 23, ал. 2, изр. трето, чл. 30, ал. 1 и чл. 32, ал. 1 и 2 от Закона за местното самоуправление и местната администрация и Решение № 2865 - МИ/04.11.2023 г. на ЦИК, ОИК Братя Даскалови</w:t>
      </w:r>
    </w:p>
    <w:p w:rsidR="00361DF9" w:rsidRPr="00361DF9" w:rsidRDefault="00361DF9" w:rsidP="00361DF9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333333"/>
          <w:lang w:eastAsia="bg-BG"/>
        </w:rPr>
      </w:pPr>
      <w:r w:rsidRPr="00361DF9">
        <w:rPr>
          <w:rFonts w:eastAsia="Times New Roman"/>
          <w:b/>
          <w:bCs/>
          <w:color w:val="333333"/>
          <w:lang w:eastAsia="bg-BG"/>
        </w:rPr>
        <w:t>РЕШИ:</w:t>
      </w:r>
    </w:p>
    <w:p w:rsidR="00361DF9" w:rsidRPr="00361DF9" w:rsidRDefault="00361DF9" w:rsidP="00361DF9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 w:rsidRPr="00361DF9">
        <w:rPr>
          <w:rFonts w:eastAsia="Times New Roman"/>
          <w:color w:val="333333"/>
          <w:lang w:eastAsia="bg-BG"/>
        </w:rPr>
        <w:t xml:space="preserve">Отпада от кандидатската листа за общински съветник на Политическо Движение Социалдемократи </w:t>
      </w:r>
    </w:p>
    <w:p w:rsidR="00361DF9" w:rsidRPr="00361DF9" w:rsidRDefault="00361DF9" w:rsidP="00361DF9">
      <w:pPr>
        <w:pStyle w:val="a4"/>
        <w:numPr>
          <w:ilvl w:val="0"/>
          <w:numId w:val="3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1D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Тони Проданова Калоферова, поради избирането и за кмет на кметство Опълченец.</w:t>
      </w:r>
    </w:p>
    <w:p w:rsidR="00361DF9" w:rsidRPr="00361DF9" w:rsidRDefault="00361DF9" w:rsidP="00361DF9">
      <w:pPr>
        <w:pStyle w:val="a4"/>
        <w:numPr>
          <w:ilvl w:val="0"/>
          <w:numId w:val="3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1D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Жеко Михайлов Желев, поради избирането му за кмет на кметство Православ.</w:t>
      </w:r>
    </w:p>
    <w:p w:rsidR="00361DF9" w:rsidRPr="00361DF9" w:rsidRDefault="00361DF9" w:rsidP="00361DF9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 w:rsidRPr="00361DF9">
        <w:rPr>
          <w:rFonts w:eastAsia="Times New Roman"/>
          <w:b/>
          <w:bCs/>
          <w:color w:val="333333"/>
          <w:lang w:eastAsia="bg-BG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4678"/>
      </w:tblGrid>
      <w:tr w:rsidR="00361DF9" w:rsidRPr="00361DF9" w:rsidTr="00884014">
        <w:trPr>
          <w:trHeight w:val="326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F9" w:rsidRPr="00361DF9" w:rsidRDefault="00361DF9" w:rsidP="00884014">
            <w:pPr>
              <w:spacing w:line="360" w:lineRule="auto"/>
              <w:jc w:val="both"/>
              <w:rPr>
                <w:noProof/>
              </w:rPr>
            </w:pPr>
            <w:r w:rsidRPr="00361DF9">
              <w:rPr>
                <w:noProof/>
              </w:rPr>
              <w:t xml:space="preserve">ПРЕДСЕДАТЕЛ: </w:t>
            </w:r>
          </w:p>
          <w:p w:rsidR="00361DF9" w:rsidRPr="00361DF9" w:rsidRDefault="00361DF9" w:rsidP="00884014">
            <w:pPr>
              <w:spacing w:line="360" w:lineRule="auto"/>
              <w:jc w:val="both"/>
              <w:rPr>
                <w:noProof/>
              </w:rPr>
            </w:pPr>
            <w:r w:rsidRPr="00361DF9">
              <w:rPr>
                <w:noProof/>
              </w:rPr>
              <w:t xml:space="preserve">ЗАМ.-ПРЕДСЕДАТЕЛ: </w:t>
            </w:r>
          </w:p>
          <w:p w:rsidR="00361DF9" w:rsidRPr="00361DF9" w:rsidRDefault="00361DF9" w:rsidP="00884014">
            <w:pPr>
              <w:spacing w:line="360" w:lineRule="auto"/>
              <w:jc w:val="both"/>
              <w:rPr>
                <w:noProof/>
              </w:rPr>
            </w:pPr>
            <w:r w:rsidRPr="00361DF9">
              <w:rPr>
                <w:noProof/>
              </w:rPr>
              <w:t xml:space="preserve">ЗАМ. ПРЕДСЕДАТЕЛ: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F9" w:rsidRPr="00361DF9" w:rsidRDefault="00361DF9" w:rsidP="00884014">
            <w:pPr>
              <w:spacing w:line="360" w:lineRule="auto"/>
              <w:jc w:val="both"/>
              <w:rPr>
                <w:noProof/>
              </w:rPr>
            </w:pPr>
            <w:r w:rsidRPr="00361DF9">
              <w:rPr>
                <w:noProof/>
              </w:rPr>
              <w:t xml:space="preserve">ЗАМ.-ПРЕДСЕДАТЕЛ: </w:t>
            </w:r>
          </w:p>
          <w:p w:rsidR="00361DF9" w:rsidRPr="00361DF9" w:rsidRDefault="00361DF9" w:rsidP="00884014">
            <w:pPr>
              <w:spacing w:line="360" w:lineRule="auto"/>
              <w:jc w:val="both"/>
              <w:rPr>
                <w:noProof/>
              </w:rPr>
            </w:pPr>
            <w:r w:rsidRPr="00361DF9">
              <w:rPr>
                <w:noProof/>
              </w:rPr>
              <w:t xml:space="preserve">ЗАМ.-ПРЕДСЕДАТЕЛ: </w:t>
            </w:r>
          </w:p>
          <w:p w:rsidR="00361DF9" w:rsidRPr="00361DF9" w:rsidRDefault="00361DF9" w:rsidP="00884014">
            <w:pPr>
              <w:spacing w:line="360" w:lineRule="auto"/>
              <w:jc w:val="both"/>
              <w:rPr>
                <w:noProof/>
              </w:rPr>
            </w:pPr>
            <w:r w:rsidRPr="00361DF9">
              <w:rPr>
                <w:noProof/>
              </w:rPr>
              <w:t xml:space="preserve">СЕКРЕТАР: </w:t>
            </w:r>
          </w:p>
        </w:tc>
      </w:tr>
      <w:tr w:rsidR="00361DF9" w:rsidRPr="00361DF9" w:rsidTr="00884014">
        <w:trPr>
          <w:trHeight w:val="345"/>
        </w:trPr>
        <w:tc>
          <w:tcPr>
            <w:tcW w:w="9498" w:type="dxa"/>
            <w:gridSpan w:val="3"/>
          </w:tcPr>
          <w:p w:rsidR="00361DF9" w:rsidRPr="00361DF9" w:rsidRDefault="00361DF9" w:rsidP="00884014">
            <w:pPr>
              <w:spacing w:line="360" w:lineRule="auto"/>
              <w:jc w:val="both"/>
              <w:rPr>
                <w:noProof/>
              </w:rPr>
            </w:pPr>
            <w:r w:rsidRPr="00361DF9">
              <w:rPr>
                <w:noProof/>
              </w:rPr>
              <w:t>ЧЛЕНОВЕ:</w:t>
            </w:r>
          </w:p>
        </w:tc>
      </w:tr>
      <w:tr w:rsidR="00361DF9" w:rsidRPr="00361DF9" w:rsidTr="00884014">
        <w:trPr>
          <w:gridAfter w:val="2"/>
          <w:wAfter w:w="6096" w:type="dxa"/>
        </w:trPr>
        <w:tc>
          <w:tcPr>
            <w:tcW w:w="3402" w:type="dxa"/>
          </w:tcPr>
          <w:p w:rsidR="00361DF9" w:rsidRPr="00361DF9" w:rsidRDefault="00361DF9" w:rsidP="00884014">
            <w:pPr>
              <w:spacing w:line="360" w:lineRule="auto"/>
              <w:jc w:val="both"/>
              <w:rPr>
                <w:noProof/>
              </w:rPr>
            </w:pPr>
            <w:r w:rsidRPr="00361DF9">
              <w:rPr>
                <w:noProof/>
              </w:rPr>
              <w:t xml:space="preserve">1. </w:t>
            </w:r>
          </w:p>
        </w:tc>
      </w:tr>
      <w:tr w:rsidR="00361DF9" w:rsidRPr="00361DF9" w:rsidTr="00884014">
        <w:trPr>
          <w:gridAfter w:val="2"/>
          <w:wAfter w:w="6096" w:type="dxa"/>
        </w:trPr>
        <w:tc>
          <w:tcPr>
            <w:tcW w:w="3402" w:type="dxa"/>
          </w:tcPr>
          <w:p w:rsidR="00361DF9" w:rsidRPr="00361DF9" w:rsidRDefault="00361DF9" w:rsidP="00884014">
            <w:pPr>
              <w:spacing w:line="360" w:lineRule="auto"/>
              <w:jc w:val="both"/>
              <w:rPr>
                <w:noProof/>
              </w:rPr>
            </w:pPr>
            <w:r w:rsidRPr="00361DF9">
              <w:rPr>
                <w:noProof/>
              </w:rPr>
              <w:t xml:space="preserve">2. </w:t>
            </w:r>
          </w:p>
        </w:tc>
      </w:tr>
      <w:tr w:rsidR="00361DF9" w:rsidRPr="00361DF9" w:rsidTr="00884014">
        <w:trPr>
          <w:gridAfter w:val="2"/>
          <w:wAfter w:w="6096" w:type="dxa"/>
        </w:trPr>
        <w:tc>
          <w:tcPr>
            <w:tcW w:w="3402" w:type="dxa"/>
          </w:tcPr>
          <w:p w:rsidR="00361DF9" w:rsidRPr="00361DF9" w:rsidRDefault="00361DF9" w:rsidP="00884014">
            <w:pPr>
              <w:spacing w:line="360" w:lineRule="auto"/>
              <w:jc w:val="both"/>
              <w:rPr>
                <w:noProof/>
              </w:rPr>
            </w:pPr>
            <w:r w:rsidRPr="00361DF9">
              <w:rPr>
                <w:noProof/>
              </w:rPr>
              <w:t xml:space="preserve">3. </w:t>
            </w:r>
          </w:p>
        </w:tc>
      </w:tr>
      <w:tr w:rsidR="00361DF9" w:rsidRPr="00361DF9" w:rsidTr="00884014">
        <w:trPr>
          <w:gridAfter w:val="2"/>
          <w:wAfter w:w="6096" w:type="dxa"/>
        </w:trPr>
        <w:tc>
          <w:tcPr>
            <w:tcW w:w="3402" w:type="dxa"/>
          </w:tcPr>
          <w:p w:rsidR="00361DF9" w:rsidRPr="00361DF9" w:rsidRDefault="00361DF9" w:rsidP="00884014">
            <w:pPr>
              <w:spacing w:line="360" w:lineRule="auto"/>
              <w:jc w:val="both"/>
              <w:rPr>
                <w:noProof/>
              </w:rPr>
            </w:pPr>
            <w:r w:rsidRPr="00361DF9">
              <w:rPr>
                <w:noProof/>
              </w:rPr>
              <w:t xml:space="preserve">4. </w:t>
            </w:r>
          </w:p>
        </w:tc>
      </w:tr>
      <w:tr w:rsidR="00361DF9" w:rsidRPr="00361DF9" w:rsidTr="00884014">
        <w:trPr>
          <w:gridAfter w:val="2"/>
          <w:wAfter w:w="6096" w:type="dxa"/>
        </w:trPr>
        <w:tc>
          <w:tcPr>
            <w:tcW w:w="3402" w:type="dxa"/>
          </w:tcPr>
          <w:p w:rsidR="00361DF9" w:rsidRPr="00361DF9" w:rsidRDefault="00361DF9" w:rsidP="00884014">
            <w:pPr>
              <w:spacing w:line="360" w:lineRule="auto"/>
              <w:jc w:val="both"/>
              <w:rPr>
                <w:noProof/>
              </w:rPr>
            </w:pPr>
            <w:r w:rsidRPr="00361DF9">
              <w:rPr>
                <w:noProof/>
              </w:rPr>
              <w:t xml:space="preserve">5. </w:t>
            </w:r>
          </w:p>
        </w:tc>
      </w:tr>
    </w:tbl>
    <w:p w:rsidR="00361DF9" w:rsidRPr="00361DF9" w:rsidRDefault="00361DF9" w:rsidP="00361DF9">
      <w:pPr>
        <w:shd w:val="clear" w:color="auto" w:fill="FFFFFF"/>
        <w:spacing w:after="150" w:line="240" w:lineRule="auto"/>
        <w:jc w:val="both"/>
        <w:rPr>
          <w:rFonts w:eastAsia="Times New Roman"/>
          <w:i/>
          <w:iCs/>
          <w:color w:val="333333"/>
          <w:lang w:eastAsia="bg-BG"/>
        </w:rPr>
      </w:pPr>
    </w:p>
    <w:p w:rsidR="00361DF9" w:rsidRPr="00361DF9" w:rsidRDefault="00361DF9" w:rsidP="00361DF9">
      <w:pPr>
        <w:spacing w:line="360" w:lineRule="auto"/>
        <w:jc w:val="both"/>
        <w:rPr>
          <w:noProof/>
        </w:rPr>
      </w:pPr>
      <w:r w:rsidRPr="00361DF9">
        <w:rPr>
          <w:rFonts w:eastAsia="Times New Roman"/>
          <w:i/>
          <w:iCs/>
          <w:color w:val="333333"/>
          <w:lang w:eastAsia="bg-BG"/>
        </w:rPr>
        <w:t> </w:t>
      </w:r>
      <w:r w:rsidRPr="00361DF9">
        <w:rPr>
          <w:noProof/>
        </w:rPr>
        <w:t>Председател: Маринка Грозева</w:t>
      </w:r>
    </w:p>
    <w:p w:rsidR="00361DF9" w:rsidRPr="00361DF9" w:rsidRDefault="00361DF9" w:rsidP="00361DF9">
      <w:pPr>
        <w:spacing w:line="360" w:lineRule="auto"/>
        <w:jc w:val="both"/>
        <w:rPr>
          <w:noProof/>
        </w:rPr>
      </w:pPr>
      <w:r w:rsidRPr="00361DF9">
        <w:rPr>
          <w:noProof/>
        </w:rPr>
        <w:t>Секретар: Кадън Чука</w:t>
      </w:r>
    </w:p>
    <w:p w:rsidR="00361DF9" w:rsidRPr="00361DF9" w:rsidRDefault="00361DF9" w:rsidP="00361DF9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333333"/>
          <w:lang w:eastAsia="bg-BG"/>
        </w:rPr>
      </w:pPr>
      <w:r w:rsidRPr="00361DF9">
        <w:rPr>
          <w:rFonts w:eastAsia="Times New Roman"/>
          <w:color w:val="333333"/>
          <w:lang w:eastAsia="bg-BG"/>
        </w:rPr>
        <w:t>ОБЩИНСКА ИЗБИРАТЕЛНА КОМИСИЯ БРАТЯ ДАСКАЛОВИ</w:t>
      </w:r>
    </w:p>
    <w:p w:rsidR="00361DF9" w:rsidRPr="00361DF9" w:rsidRDefault="00361DF9" w:rsidP="00361DF9">
      <w:pPr>
        <w:pStyle w:val="resh-title"/>
        <w:shd w:val="clear" w:color="auto" w:fill="FFFFFF"/>
        <w:spacing w:line="276" w:lineRule="auto"/>
        <w:jc w:val="center"/>
        <w:rPr>
          <w:color w:val="333333"/>
        </w:rPr>
      </w:pPr>
      <w:r w:rsidRPr="00361DF9">
        <w:rPr>
          <w:color w:val="333333"/>
        </w:rPr>
        <w:lastRenderedPageBreak/>
        <w:t>РЕШЕНИЕ</w:t>
      </w:r>
      <w:r w:rsidRPr="00361DF9">
        <w:rPr>
          <w:color w:val="333333"/>
        </w:rPr>
        <w:br/>
        <w:t>№ 102 - МИ</w:t>
      </w:r>
      <w:r w:rsidRPr="00361DF9">
        <w:rPr>
          <w:color w:val="333333"/>
        </w:rPr>
        <w:br/>
      </w:r>
      <w:r w:rsidRPr="00361DF9">
        <w:t>Братя Даскалови</w:t>
      </w:r>
      <w:r w:rsidRPr="00361DF9">
        <w:rPr>
          <w:color w:val="333333"/>
        </w:rPr>
        <w:t>, 09.11.2023 г.</w:t>
      </w:r>
    </w:p>
    <w:p w:rsidR="00361DF9" w:rsidRPr="00361DF9" w:rsidRDefault="00361DF9" w:rsidP="00361DF9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 w:rsidRPr="00361DF9">
        <w:rPr>
          <w:rFonts w:eastAsia="Times New Roman"/>
          <w:color w:val="333333"/>
          <w:lang w:eastAsia="bg-BG"/>
        </w:rPr>
        <w:t>ОТНОСНО: Отпадане от кандидатската листа за общински съветник на ПП ГЕРБ</w:t>
      </w:r>
    </w:p>
    <w:p w:rsidR="00361DF9" w:rsidRPr="00361DF9" w:rsidRDefault="00361DF9" w:rsidP="00361DF9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 w:rsidRPr="00361DF9">
        <w:rPr>
          <w:rFonts w:eastAsia="Times New Roman"/>
          <w:color w:val="333333"/>
          <w:lang w:eastAsia="bg-BG"/>
        </w:rPr>
        <w:t>На основание чл. 57, ал. 1, т. 1, чл. 413, ал. 4, чл. 454 във връзка с приложение № 5 към чл. 453, ал. 1 от Изборния кодекс във връзка с чл. 23, ал. 2, изр. трето, чл. 30, ал. 1 и чл. 32, ал. 1 и 2 от Закона за местното самоуправление и местната администрация и Решение № 2865 - МИ/04.11.2023 г. на ЦИК, ОИК Братя Даскалови</w:t>
      </w:r>
    </w:p>
    <w:p w:rsidR="00361DF9" w:rsidRPr="00361DF9" w:rsidRDefault="00361DF9" w:rsidP="00361DF9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333333"/>
          <w:lang w:eastAsia="bg-BG"/>
        </w:rPr>
      </w:pPr>
      <w:r w:rsidRPr="00361DF9">
        <w:rPr>
          <w:rFonts w:eastAsia="Times New Roman"/>
          <w:b/>
          <w:bCs/>
          <w:color w:val="333333"/>
          <w:lang w:eastAsia="bg-BG"/>
        </w:rPr>
        <w:t>РЕШИ:</w:t>
      </w:r>
    </w:p>
    <w:p w:rsidR="00361DF9" w:rsidRPr="00361DF9" w:rsidRDefault="00361DF9" w:rsidP="00361DF9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 w:rsidRPr="00361DF9">
        <w:rPr>
          <w:rFonts w:eastAsia="Times New Roman"/>
          <w:color w:val="333333"/>
          <w:lang w:eastAsia="bg-BG"/>
        </w:rPr>
        <w:t>Отпада от кандидатската листа за общински съветник на ПП ГЕРБ</w:t>
      </w:r>
    </w:p>
    <w:p w:rsidR="00361DF9" w:rsidRPr="00361DF9" w:rsidRDefault="00361DF9" w:rsidP="00361DF9">
      <w:pPr>
        <w:pStyle w:val="a4"/>
        <w:numPr>
          <w:ilvl w:val="0"/>
          <w:numId w:val="3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1D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Светла Грозева Грозева, поради избирането и за кмет на кметство Найденово.</w:t>
      </w:r>
    </w:p>
    <w:p w:rsidR="00361DF9" w:rsidRPr="00361DF9" w:rsidRDefault="00361DF9" w:rsidP="00361DF9">
      <w:pPr>
        <w:pStyle w:val="a4"/>
        <w:numPr>
          <w:ilvl w:val="0"/>
          <w:numId w:val="3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1D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Костадинов Мурджов, поради избирането му за кмет на кметство Мирово.</w:t>
      </w:r>
    </w:p>
    <w:p w:rsidR="00361DF9" w:rsidRPr="00361DF9" w:rsidRDefault="00361DF9" w:rsidP="00361DF9">
      <w:pPr>
        <w:pStyle w:val="a4"/>
        <w:numPr>
          <w:ilvl w:val="0"/>
          <w:numId w:val="3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1D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Таньо Иванов Иванов, поради избирането му за кмет на кметство Горно Белево.</w:t>
      </w:r>
    </w:p>
    <w:p w:rsidR="00361DF9" w:rsidRPr="00361DF9" w:rsidRDefault="00361DF9" w:rsidP="00361DF9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 w:rsidRPr="00361DF9">
        <w:rPr>
          <w:rFonts w:eastAsia="Times New Roman"/>
          <w:b/>
          <w:bCs/>
          <w:color w:val="333333"/>
          <w:lang w:eastAsia="bg-BG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4678"/>
      </w:tblGrid>
      <w:tr w:rsidR="00361DF9" w:rsidRPr="00361DF9" w:rsidTr="00884014">
        <w:trPr>
          <w:trHeight w:val="326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F9" w:rsidRPr="00361DF9" w:rsidRDefault="00361DF9" w:rsidP="00884014">
            <w:pPr>
              <w:spacing w:line="360" w:lineRule="auto"/>
              <w:jc w:val="both"/>
              <w:rPr>
                <w:noProof/>
              </w:rPr>
            </w:pPr>
            <w:r w:rsidRPr="00361DF9">
              <w:rPr>
                <w:noProof/>
              </w:rPr>
              <w:t xml:space="preserve">ПРЕДСЕДАТЕЛ: </w:t>
            </w:r>
          </w:p>
          <w:p w:rsidR="00361DF9" w:rsidRPr="00361DF9" w:rsidRDefault="00361DF9" w:rsidP="00884014">
            <w:pPr>
              <w:spacing w:line="360" w:lineRule="auto"/>
              <w:jc w:val="both"/>
              <w:rPr>
                <w:noProof/>
              </w:rPr>
            </w:pPr>
            <w:r w:rsidRPr="00361DF9">
              <w:rPr>
                <w:noProof/>
              </w:rPr>
              <w:t xml:space="preserve">ЗАМ.-ПРЕДСЕДАТЕЛ: </w:t>
            </w:r>
          </w:p>
          <w:p w:rsidR="00361DF9" w:rsidRPr="00361DF9" w:rsidRDefault="00361DF9" w:rsidP="00884014">
            <w:pPr>
              <w:spacing w:line="360" w:lineRule="auto"/>
              <w:jc w:val="both"/>
              <w:rPr>
                <w:noProof/>
              </w:rPr>
            </w:pPr>
            <w:r w:rsidRPr="00361DF9">
              <w:rPr>
                <w:noProof/>
              </w:rPr>
              <w:t xml:space="preserve">ЗАМ. ПРЕДСЕДАТЕЛ: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F9" w:rsidRPr="00361DF9" w:rsidRDefault="00361DF9" w:rsidP="00884014">
            <w:pPr>
              <w:spacing w:line="360" w:lineRule="auto"/>
              <w:jc w:val="both"/>
              <w:rPr>
                <w:noProof/>
              </w:rPr>
            </w:pPr>
            <w:r w:rsidRPr="00361DF9">
              <w:rPr>
                <w:noProof/>
              </w:rPr>
              <w:t xml:space="preserve">ЗАМ.-ПРЕДСЕДАТЕЛ: </w:t>
            </w:r>
          </w:p>
          <w:p w:rsidR="00361DF9" w:rsidRPr="00361DF9" w:rsidRDefault="00361DF9" w:rsidP="00884014">
            <w:pPr>
              <w:spacing w:line="360" w:lineRule="auto"/>
              <w:jc w:val="both"/>
              <w:rPr>
                <w:noProof/>
              </w:rPr>
            </w:pPr>
            <w:r w:rsidRPr="00361DF9">
              <w:rPr>
                <w:noProof/>
              </w:rPr>
              <w:t xml:space="preserve">ЗАМ.-ПРЕДСЕДАТЕЛ: </w:t>
            </w:r>
          </w:p>
          <w:p w:rsidR="00361DF9" w:rsidRPr="00361DF9" w:rsidRDefault="00361DF9" w:rsidP="00884014">
            <w:pPr>
              <w:spacing w:line="360" w:lineRule="auto"/>
              <w:jc w:val="both"/>
              <w:rPr>
                <w:noProof/>
              </w:rPr>
            </w:pPr>
            <w:r w:rsidRPr="00361DF9">
              <w:rPr>
                <w:noProof/>
              </w:rPr>
              <w:t xml:space="preserve">СЕКРЕТАР: </w:t>
            </w:r>
          </w:p>
        </w:tc>
      </w:tr>
      <w:tr w:rsidR="00361DF9" w:rsidRPr="00361DF9" w:rsidTr="00884014">
        <w:trPr>
          <w:trHeight w:val="345"/>
        </w:trPr>
        <w:tc>
          <w:tcPr>
            <w:tcW w:w="9498" w:type="dxa"/>
            <w:gridSpan w:val="3"/>
          </w:tcPr>
          <w:p w:rsidR="00361DF9" w:rsidRPr="00361DF9" w:rsidRDefault="00361DF9" w:rsidP="00884014">
            <w:pPr>
              <w:spacing w:line="360" w:lineRule="auto"/>
              <w:jc w:val="both"/>
              <w:rPr>
                <w:noProof/>
              </w:rPr>
            </w:pPr>
            <w:r w:rsidRPr="00361DF9">
              <w:rPr>
                <w:noProof/>
              </w:rPr>
              <w:t>ЧЛЕНОВЕ:</w:t>
            </w:r>
          </w:p>
        </w:tc>
      </w:tr>
      <w:tr w:rsidR="00361DF9" w:rsidRPr="00361DF9" w:rsidTr="00884014">
        <w:trPr>
          <w:gridAfter w:val="2"/>
          <w:wAfter w:w="6096" w:type="dxa"/>
        </w:trPr>
        <w:tc>
          <w:tcPr>
            <w:tcW w:w="3402" w:type="dxa"/>
          </w:tcPr>
          <w:p w:rsidR="00361DF9" w:rsidRPr="00361DF9" w:rsidRDefault="00361DF9" w:rsidP="00884014">
            <w:pPr>
              <w:spacing w:line="360" w:lineRule="auto"/>
              <w:jc w:val="both"/>
              <w:rPr>
                <w:noProof/>
              </w:rPr>
            </w:pPr>
            <w:r w:rsidRPr="00361DF9">
              <w:rPr>
                <w:noProof/>
              </w:rPr>
              <w:t xml:space="preserve">1. </w:t>
            </w:r>
          </w:p>
        </w:tc>
      </w:tr>
      <w:tr w:rsidR="00361DF9" w:rsidRPr="00361DF9" w:rsidTr="00884014">
        <w:trPr>
          <w:gridAfter w:val="2"/>
          <w:wAfter w:w="6096" w:type="dxa"/>
        </w:trPr>
        <w:tc>
          <w:tcPr>
            <w:tcW w:w="3402" w:type="dxa"/>
          </w:tcPr>
          <w:p w:rsidR="00361DF9" w:rsidRPr="00361DF9" w:rsidRDefault="00361DF9" w:rsidP="00884014">
            <w:pPr>
              <w:spacing w:line="360" w:lineRule="auto"/>
              <w:jc w:val="both"/>
              <w:rPr>
                <w:noProof/>
              </w:rPr>
            </w:pPr>
            <w:r w:rsidRPr="00361DF9">
              <w:rPr>
                <w:noProof/>
              </w:rPr>
              <w:t xml:space="preserve">2. </w:t>
            </w:r>
          </w:p>
        </w:tc>
      </w:tr>
      <w:tr w:rsidR="00361DF9" w:rsidRPr="00361DF9" w:rsidTr="00884014">
        <w:trPr>
          <w:gridAfter w:val="2"/>
          <w:wAfter w:w="6096" w:type="dxa"/>
        </w:trPr>
        <w:tc>
          <w:tcPr>
            <w:tcW w:w="3402" w:type="dxa"/>
          </w:tcPr>
          <w:p w:rsidR="00361DF9" w:rsidRPr="00361DF9" w:rsidRDefault="00361DF9" w:rsidP="00884014">
            <w:pPr>
              <w:spacing w:line="360" w:lineRule="auto"/>
              <w:jc w:val="both"/>
              <w:rPr>
                <w:noProof/>
              </w:rPr>
            </w:pPr>
            <w:r w:rsidRPr="00361DF9">
              <w:rPr>
                <w:noProof/>
              </w:rPr>
              <w:t xml:space="preserve">3. </w:t>
            </w:r>
          </w:p>
        </w:tc>
      </w:tr>
      <w:tr w:rsidR="00361DF9" w:rsidRPr="00361DF9" w:rsidTr="00884014">
        <w:trPr>
          <w:gridAfter w:val="2"/>
          <w:wAfter w:w="6096" w:type="dxa"/>
        </w:trPr>
        <w:tc>
          <w:tcPr>
            <w:tcW w:w="3402" w:type="dxa"/>
          </w:tcPr>
          <w:p w:rsidR="00361DF9" w:rsidRPr="00361DF9" w:rsidRDefault="00361DF9" w:rsidP="00884014">
            <w:pPr>
              <w:spacing w:line="360" w:lineRule="auto"/>
              <w:jc w:val="both"/>
              <w:rPr>
                <w:noProof/>
              </w:rPr>
            </w:pPr>
            <w:r w:rsidRPr="00361DF9">
              <w:rPr>
                <w:noProof/>
              </w:rPr>
              <w:t xml:space="preserve">4. </w:t>
            </w:r>
          </w:p>
        </w:tc>
      </w:tr>
      <w:tr w:rsidR="00361DF9" w:rsidRPr="00361DF9" w:rsidTr="00884014">
        <w:trPr>
          <w:gridAfter w:val="2"/>
          <w:wAfter w:w="6096" w:type="dxa"/>
        </w:trPr>
        <w:tc>
          <w:tcPr>
            <w:tcW w:w="3402" w:type="dxa"/>
          </w:tcPr>
          <w:p w:rsidR="00361DF9" w:rsidRPr="00361DF9" w:rsidRDefault="00361DF9" w:rsidP="00884014">
            <w:pPr>
              <w:spacing w:line="360" w:lineRule="auto"/>
              <w:jc w:val="both"/>
              <w:rPr>
                <w:noProof/>
              </w:rPr>
            </w:pPr>
            <w:r w:rsidRPr="00361DF9">
              <w:rPr>
                <w:noProof/>
              </w:rPr>
              <w:t xml:space="preserve">5. </w:t>
            </w:r>
          </w:p>
        </w:tc>
      </w:tr>
    </w:tbl>
    <w:p w:rsidR="00361DF9" w:rsidRPr="00361DF9" w:rsidRDefault="00361DF9" w:rsidP="00361DF9">
      <w:pPr>
        <w:shd w:val="clear" w:color="auto" w:fill="FFFFFF"/>
        <w:spacing w:after="150" w:line="240" w:lineRule="auto"/>
        <w:jc w:val="both"/>
        <w:rPr>
          <w:rFonts w:eastAsia="Times New Roman"/>
          <w:i/>
          <w:iCs/>
          <w:color w:val="333333"/>
          <w:lang w:eastAsia="bg-BG"/>
        </w:rPr>
      </w:pPr>
    </w:p>
    <w:p w:rsidR="00361DF9" w:rsidRPr="00361DF9" w:rsidRDefault="00361DF9" w:rsidP="00361DF9">
      <w:pPr>
        <w:spacing w:line="360" w:lineRule="auto"/>
        <w:jc w:val="both"/>
        <w:rPr>
          <w:noProof/>
        </w:rPr>
      </w:pPr>
      <w:r w:rsidRPr="00361DF9">
        <w:rPr>
          <w:rFonts w:eastAsia="Times New Roman"/>
          <w:i/>
          <w:iCs/>
          <w:color w:val="333333"/>
          <w:lang w:eastAsia="bg-BG"/>
        </w:rPr>
        <w:t> </w:t>
      </w:r>
      <w:r w:rsidRPr="00361DF9">
        <w:rPr>
          <w:noProof/>
        </w:rPr>
        <w:t>Председател: Маринка Грозева</w:t>
      </w:r>
    </w:p>
    <w:p w:rsidR="00361DF9" w:rsidRPr="00361DF9" w:rsidRDefault="00361DF9" w:rsidP="00361DF9">
      <w:pPr>
        <w:spacing w:line="360" w:lineRule="auto"/>
        <w:jc w:val="both"/>
        <w:rPr>
          <w:noProof/>
        </w:rPr>
      </w:pPr>
      <w:r w:rsidRPr="00361DF9">
        <w:rPr>
          <w:noProof/>
        </w:rPr>
        <w:t>Секретар: Кадън Чука</w:t>
      </w:r>
    </w:p>
    <w:p w:rsidR="00361DF9" w:rsidRPr="00361DF9" w:rsidRDefault="00361DF9" w:rsidP="00361DF9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333333"/>
          <w:lang w:eastAsia="bg-BG"/>
        </w:rPr>
      </w:pPr>
      <w:r w:rsidRPr="00361DF9">
        <w:rPr>
          <w:rFonts w:eastAsia="Times New Roman"/>
          <w:color w:val="333333"/>
          <w:lang w:eastAsia="bg-BG"/>
        </w:rPr>
        <w:t>ОБЩИНСКА ИЗБИРАТЕЛНА КОМИСИЯ БРАТЯ ДАСКАЛОВИ</w:t>
      </w:r>
    </w:p>
    <w:p w:rsidR="00361DF9" w:rsidRPr="00361DF9" w:rsidRDefault="00361DF9" w:rsidP="00361DF9">
      <w:pPr>
        <w:pStyle w:val="resh-title"/>
        <w:shd w:val="clear" w:color="auto" w:fill="FFFFFF"/>
        <w:spacing w:line="276" w:lineRule="auto"/>
        <w:jc w:val="center"/>
        <w:rPr>
          <w:color w:val="333333"/>
        </w:rPr>
      </w:pPr>
      <w:r w:rsidRPr="00361DF9">
        <w:rPr>
          <w:color w:val="333333"/>
        </w:rPr>
        <w:t>РЕШЕНИЕ</w:t>
      </w:r>
      <w:r w:rsidRPr="00361DF9">
        <w:rPr>
          <w:color w:val="333333"/>
        </w:rPr>
        <w:br/>
        <w:t>№ 102 - МИ</w:t>
      </w:r>
      <w:r w:rsidRPr="00361DF9">
        <w:rPr>
          <w:color w:val="333333"/>
        </w:rPr>
        <w:br/>
      </w:r>
      <w:r w:rsidRPr="00361DF9">
        <w:t>Братя Даскалови</w:t>
      </w:r>
      <w:r w:rsidRPr="00361DF9">
        <w:rPr>
          <w:color w:val="333333"/>
        </w:rPr>
        <w:t>, 09.11.2023 г.</w:t>
      </w:r>
    </w:p>
    <w:p w:rsidR="00361DF9" w:rsidRPr="00361DF9" w:rsidRDefault="00361DF9" w:rsidP="00361DF9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 w:rsidRPr="00361DF9">
        <w:rPr>
          <w:rFonts w:eastAsia="Times New Roman"/>
          <w:color w:val="333333"/>
          <w:lang w:eastAsia="bg-BG"/>
        </w:rPr>
        <w:lastRenderedPageBreak/>
        <w:t>ОТНОСНО: Отпадане от кандидатската листа за общински съветник на МК ЗЕМЕДЕЛСКИ НАРОДЕН СЪЮЗ</w:t>
      </w:r>
    </w:p>
    <w:p w:rsidR="00361DF9" w:rsidRPr="00361DF9" w:rsidRDefault="00361DF9" w:rsidP="00361DF9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 w:rsidRPr="00361DF9">
        <w:rPr>
          <w:rFonts w:eastAsia="Times New Roman"/>
          <w:color w:val="333333"/>
          <w:lang w:eastAsia="bg-BG"/>
        </w:rPr>
        <w:t>На основание чл. 57, ал. 1, т. 1, чл. 413, ал. 4, чл. 454 във връзка с приложение № 5 към чл. 453, ал. 1 от Изборния кодекс във връзка с чл. 23, ал. 2, изр. трето, чл. 30, ал. 1 и чл. 32, ал. 1 и 2 от Закона за местното самоуправление и местната администрация и Решение № 2865 - МИ/04.11.2023 г. на ЦИК, ОИК Братя Даскалови</w:t>
      </w:r>
    </w:p>
    <w:p w:rsidR="00361DF9" w:rsidRPr="00361DF9" w:rsidRDefault="00361DF9" w:rsidP="00361DF9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333333"/>
          <w:lang w:eastAsia="bg-BG"/>
        </w:rPr>
      </w:pPr>
      <w:r w:rsidRPr="00361DF9">
        <w:rPr>
          <w:rFonts w:eastAsia="Times New Roman"/>
          <w:b/>
          <w:bCs/>
          <w:color w:val="333333"/>
          <w:lang w:eastAsia="bg-BG"/>
        </w:rPr>
        <w:t>РЕШИ:</w:t>
      </w:r>
    </w:p>
    <w:p w:rsidR="00361DF9" w:rsidRPr="00361DF9" w:rsidRDefault="00361DF9" w:rsidP="00361DF9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 w:rsidRPr="00361DF9">
        <w:rPr>
          <w:rFonts w:eastAsia="Times New Roman"/>
          <w:color w:val="333333"/>
          <w:lang w:eastAsia="bg-BG"/>
        </w:rPr>
        <w:t>Отпада от кандидатската листа за общински съветник на МК ЗЕМЕДЕЛСКИ НАРОДЕН СЪЮЗ.</w:t>
      </w:r>
    </w:p>
    <w:p w:rsidR="00361DF9" w:rsidRPr="00361DF9" w:rsidRDefault="00361DF9" w:rsidP="00361DF9">
      <w:pPr>
        <w:pStyle w:val="a4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1D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Иванов Иванов, поради избирането му за кмет на кметство Плодовитово.</w:t>
      </w:r>
    </w:p>
    <w:p w:rsidR="00361DF9" w:rsidRPr="00361DF9" w:rsidRDefault="00361DF9" w:rsidP="00361DF9">
      <w:pPr>
        <w:pStyle w:val="a4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1D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Иван Петров Иванов, поради избирането му за кмет на кметство Черна гора.</w:t>
      </w:r>
    </w:p>
    <w:p w:rsidR="00361DF9" w:rsidRPr="00361DF9" w:rsidRDefault="00361DF9" w:rsidP="00361DF9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 w:rsidRPr="00361DF9">
        <w:rPr>
          <w:rFonts w:eastAsia="Times New Roman"/>
          <w:b/>
          <w:bCs/>
          <w:color w:val="333333"/>
          <w:lang w:eastAsia="bg-BG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4678"/>
      </w:tblGrid>
      <w:tr w:rsidR="00361DF9" w:rsidRPr="00361DF9" w:rsidTr="00884014">
        <w:trPr>
          <w:trHeight w:val="326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F9" w:rsidRPr="00361DF9" w:rsidRDefault="00361DF9" w:rsidP="00884014">
            <w:pPr>
              <w:spacing w:line="360" w:lineRule="auto"/>
              <w:jc w:val="both"/>
              <w:rPr>
                <w:noProof/>
              </w:rPr>
            </w:pPr>
            <w:r w:rsidRPr="00361DF9">
              <w:rPr>
                <w:noProof/>
              </w:rPr>
              <w:t xml:space="preserve">ПРЕДСЕДАТЕЛ: </w:t>
            </w:r>
          </w:p>
          <w:p w:rsidR="00361DF9" w:rsidRPr="00361DF9" w:rsidRDefault="00361DF9" w:rsidP="00884014">
            <w:pPr>
              <w:spacing w:line="360" w:lineRule="auto"/>
              <w:jc w:val="both"/>
              <w:rPr>
                <w:noProof/>
              </w:rPr>
            </w:pPr>
            <w:r w:rsidRPr="00361DF9">
              <w:rPr>
                <w:noProof/>
              </w:rPr>
              <w:t xml:space="preserve">ЗАМ.-ПРЕДСЕДАТЕЛ: </w:t>
            </w:r>
          </w:p>
          <w:p w:rsidR="00361DF9" w:rsidRPr="00361DF9" w:rsidRDefault="00361DF9" w:rsidP="00884014">
            <w:pPr>
              <w:spacing w:line="360" w:lineRule="auto"/>
              <w:jc w:val="both"/>
              <w:rPr>
                <w:noProof/>
              </w:rPr>
            </w:pPr>
            <w:r w:rsidRPr="00361DF9">
              <w:rPr>
                <w:noProof/>
              </w:rPr>
              <w:t xml:space="preserve">ЗАМ. ПРЕДСЕДАТЕЛ: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F9" w:rsidRPr="00361DF9" w:rsidRDefault="00361DF9" w:rsidP="00884014">
            <w:pPr>
              <w:spacing w:line="360" w:lineRule="auto"/>
              <w:jc w:val="both"/>
              <w:rPr>
                <w:noProof/>
              </w:rPr>
            </w:pPr>
            <w:r w:rsidRPr="00361DF9">
              <w:rPr>
                <w:noProof/>
              </w:rPr>
              <w:t xml:space="preserve">ЗАМ.-ПРЕДСЕДАТЕЛ: </w:t>
            </w:r>
          </w:p>
          <w:p w:rsidR="00361DF9" w:rsidRPr="00361DF9" w:rsidRDefault="00361DF9" w:rsidP="00884014">
            <w:pPr>
              <w:spacing w:line="360" w:lineRule="auto"/>
              <w:jc w:val="both"/>
              <w:rPr>
                <w:noProof/>
              </w:rPr>
            </w:pPr>
            <w:r w:rsidRPr="00361DF9">
              <w:rPr>
                <w:noProof/>
              </w:rPr>
              <w:t xml:space="preserve">ЗАМ.-ПРЕДСЕДАТЕЛ: </w:t>
            </w:r>
          </w:p>
          <w:p w:rsidR="00361DF9" w:rsidRPr="00361DF9" w:rsidRDefault="00361DF9" w:rsidP="00884014">
            <w:pPr>
              <w:spacing w:line="360" w:lineRule="auto"/>
              <w:jc w:val="both"/>
              <w:rPr>
                <w:noProof/>
              </w:rPr>
            </w:pPr>
            <w:r w:rsidRPr="00361DF9">
              <w:rPr>
                <w:noProof/>
              </w:rPr>
              <w:t xml:space="preserve">СЕКРЕТАР: </w:t>
            </w:r>
          </w:p>
        </w:tc>
      </w:tr>
      <w:tr w:rsidR="00361DF9" w:rsidRPr="00361DF9" w:rsidTr="00884014">
        <w:trPr>
          <w:trHeight w:val="345"/>
        </w:trPr>
        <w:tc>
          <w:tcPr>
            <w:tcW w:w="9498" w:type="dxa"/>
            <w:gridSpan w:val="3"/>
          </w:tcPr>
          <w:p w:rsidR="00361DF9" w:rsidRPr="00361DF9" w:rsidRDefault="00361DF9" w:rsidP="00884014">
            <w:pPr>
              <w:spacing w:line="360" w:lineRule="auto"/>
              <w:jc w:val="both"/>
              <w:rPr>
                <w:noProof/>
              </w:rPr>
            </w:pPr>
            <w:r w:rsidRPr="00361DF9">
              <w:rPr>
                <w:noProof/>
              </w:rPr>
              <w:t>ЧЛЕНОВЕ:</w:t>
            </w:r>
          </w:p>
        </w:tc>
      </w:tr>
      <w:tr w:rsidR="00361DF9" w:rsidRPr="00361DF9" w:rsidTr="00884014">
        <w:trPr>
          <w:gridAfter w:val="2"/>
          <w:wAfter w:w="6096" w:type="dxa"/>
        </w:trPr>
        <w:tc>
          <w:tcPr>
            <w:tcW w:w="3402" w:type="dxa"/>
          </w:tcPr>
          <w:p w:rsidR="00361DF9" w:rsidRPr="00361DF9" w:rsidRDefault="00361DF9" w:rsidP="00884014">
            <w:pPr>
              <w:spacing w:line="360" w:lineRule="auto"/>
              <w:jc w:val="both"/>
              <w:rPr>
                <w:noProof/>
              </w:rPr>
            </w:pPr>
            <w:r w:rsidRPr="00361DF9">
              <w:rPr>
                <w:noProof/>
              </w:rPr>
              <w:t xml:space="preserve">1. </w:t>
            </w:r>
          </w:p>
        </w:tc>
      </w:tr>
      <w:tr w:rsidR="00361DF9" w:rsidRPr="00361DF9" w:rsidTr="00884014">
        <w:trPr>
          <w:gridAfter w:val="2"/>
          <w:wAfter w:w="6096" w:type="dxa"/>
        </w:trPr>
        <w:tc>
          <w:tcPr>
            <w:tcW w:w="3402" w:type="dxa"/>
          </w:tcPr>
          <w:p w:rsidR="00361DF9" w:rsidRPr="00361DF9" w:rsidRDefault="00361DF9" w:rsidP="00884014">
            <w:pPr>
              <w:spacing w:line="360" w:lineRule="auto"/>
              <w:jc w:val="both"/>
              <w:rPr>
                <w:noProof/>
              </w:rPr>
            </w:pPr>
            <w:r w:rsidRPr="00361DF9">
              <w:rPr>
                <w:noProof/>
              </w:rPr>
              <w:t xml:space="preserve">2. </w:t>
            </w:r>
          </w:p>
        </w:tc>
      </w:tr>
      <w:tr w:rsidR="00361DF9" w:rsidRPr="00361DF9" w:rsidTr="00884014">
        <w:trPr>
          <w:gridAfter w:val="2"/>
          <w:wAfter w:w="6096" w:type="dxa"/>
        </w:trPr>
        <w:tc>
          <w:tcPr>
            <w:tcW w:w="3402" w:type="dxa"/>
          </w:tcPr>
          <w:p w:rsidR="00361DF9" w:rsidRPr="00361DF9" w:rsidRDefault="00361DF9" w:rsidP="00884014">
            <w:pPr>
              <w:spacing w:line="360" w:lineRule="auto"/>
              <w:jc w:val="both"/>
              <w:rPr>
                <w:noProof/>
              </w:rPr>
            </w:pPr>
            <w:r w:rsidRPr="00361DF9">
              <w:rPr>
                <w:noProof/>
              </w:rPr>
              <w:t xml:space="preserve">3. </w:t>
            </w:r>
          </w:p>
        </w:tc>
      </w:tr>
      <w:tr w:rsidR="00361DF9" w:rsidRPr="00361DF9" w:rsidTr="00884014">
        <w:trPr>
          <w:gridAfter w:val="2"/>
          <w:wAfter w:w="6096" w:type="dxa"/>
        </w:trPr>
        <w:tc>
          <w:tcPr>
            <w:tcW w:w="3402" w:type="dxa"/>
          </w:tcPr>
          <w:p w:rsidR="00361DF9" w:rsidRPr="00361DF9" w:rsidRDefault="00361DF9" w:rsidP="00884014">
            <w:pPr>
              <w:spacing w:line="360" w:lineRule="auto"/>
              <w:jc w:val="both"/>
              <w:rPr>
                <w:noProof/>
              </w:rPr>
            </w:pPr>
            <w:r w:rsidRPr="00361DF9">
              <w:rPr>
                <w:noProof/>
              </w:rPr>
              <w:t xml:space="preserve">4. </w:t>
            </w:r>
          </w:p>
        </w:tc>
      </w:tr>
      <w:tr w:rsidR="00361DF9" w:rsidRPr="00361DF9" w:rsidTr="00884014">
        <w:trPr>
          <w:gridAfter w:val="2"/>
          <w:wAfter w:w="6096" w:type="dxa"/>
        </w:trPr>
        <w:tc>
          <w:tcPr>
            <w:tcW w:w="3402" w:type="dxa"/>
          </w:tcPr>
          <w:p w:rsidR="00361DF9" w:rsidRPr="00361DF9" w:rsidRDefault="00361DF9" w:rsidP="00884014">
            <w:pPr>
              <w:spacing w:line="360" w:lineRule="auto"/>
              <w:jc w:val="both"/>
              <w:rPr>
                <w:noProof/>
              </w:rPr>
            </w:pPr>
            <w:r w:rsidRPr="00361DF9">
              <w:rPr>
                <w:noProof/>
              </w:rPr>
              <w:t xml:space="preserve">5. </w:t>
            </w:r>
          </w:p>
        </w:tc>
      </w:tr>
    </w:tbl>
    <w:p w:rsidR="00361DF9" w:rsidRPr="00361DF9" w:rsidRDefault="00361DF9" w:rsidP="00361DF9">
      <w:pPr>
        <w:shd w:val="clear" w:color="auto" w:fill="FFFFFF"/>
        <w:spacing w:after="150" w:line="240" w:lineRule="auto"/>
        <w:jc w:val="both"/>
        <w:rPr>
          <w:rFonts w:eastAsia="Times New Roman"/>
          <w:i/>
          <w:iCs/>
          <w:color w:val="333333"/>
          <w:lang w:eastAsia="bg-BG"/>
        </w:rPr>
      </w:pPr>
    </w:p>
    <w:p w:rsidR="00361DF9" w:rsidRPr="00361DF9" w:rsidRDefault="00361DF9" w:rsidP="00361DF9">
      <w:pPr>
        <w:spacing w:line="360" w:lineRule="auto"/>
        <w:jc w:val="both"/>
        <w:rPr>
          <w:noProof/>
        </w:rPr>
      </w:pPr>
      <w:r w:rsidRPr="00361DF9">
        <w:rPr>
          <w:rFonts w:eastAsia="Times New Roman"/>
          <w:i/>
          <w:iCs/>
          <w:color w:val="333333"/>
          <w:lang w:eastAsia="bg-BG"/>
        </w:rPr>
        <w:t> </w:t>
      </w:r>
      <w:r w:rsidRPr="00361DF9">
        <w:rPr>
          <w:noProof/>
        </w:rPr>
        <w:t>Председател: Маринка Грозева</w:t>
      </w:r>
    </w:p>
    <w:p w:rsidR="007355ED" w:rsidRPr="00361DF9" w:rsidRDefault="00361DF9" w:rsidP="00361DF9">
      <w:pPr>
        <w:spacing w:line="360" w:lineRule="auto"/>
        <w:jc w:val="both"/>
        <w:rPr>
          <w:noProof/>
        </w:rPr>
      </w:pPr>
      <w:r w:rsidRPr="00361DF9">
        <w:rPr>
          <w:noProof/>
        </w:rPr>
        <w:t>Секретар: Кадън Чука</w:t>
      </w:r>
    </w:p>
    <w:p w:rsidR="007355ED" w:rsidRPr="00361DF9" w:rsidRDefault="007355ED" w:rsidP="007355ED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361DF9">
        <w:t>ГЛАСУВАЛИ:</w:t>
      </w:r>
    </w:p>
    <w:p w:rsidR="007355ED" w:rsidRPr="00361DF9" w:rsidRDefault="007355ED" w:rsidP="007355ED">
      <w:pPr>
        <w:spacing w:after="0" w:line="240" w:lineRule="auto"/>
      </w:pPr>
      <w:r w:rsidRPr="00361DF9">
        <w:t>ПРЕДСЕДАТЕЛ: Маринка Петрова Грозева</w:t>
      </w:r>
      <w:r w:rsidRPr="00361DF9">
        <w:rPr>
          <w:lang w:val="en-US"/>
        </w:rPr>
        <w:t xml:space="preserve"> – </w:t>
      </w:r>
      <w:r w:rsidRPr="00361DF9">
        <w:t>„ЗА“</w:t>
      </w:r>
    </w:p>
    <w:p w:rsidR="007355ED" w:rsidRPr="00361DF9" w:rsidRDefault="007355ED" w:rsidP="007355ED">
      <w:pPr>
        <w:spacing w:after="0" w:line="240" w:lineRule="auto"/>
      </w:pPr>
      <w:r w:rsidRPr="00361DF9">
        <w:t>СЕКРЕТАР: Кадън Алил Чука– „ЗА“</w:t>
      </w:r>
    </w:p>
    <w:p w:rsidR="007355ED" w:rsidRPr="00361DF9" w:rsidRDefault="007355ED" w:rsidP="007355ED">
      <w:pPr>
        <w:spacing w:after="0" w:line="240" w:lineRule="auto"/>
      </w:pPr>
      <w:r w:rsidRPr="00361DF9">
        <w:t xml:space="preserve">ЗАМ.-ПРЕДСЕДАТЕЛ: Красимира Иванова Дилякова </w:t>
      </w:r>
      <w:r w:rsidRPr="00361DF9">
        <w:rPr>
          <w:lang w:val="en-US"/>
        </w:rPr>
        <w:t xml:space="preserve">– </w:t>
      </w:r>
      <w:r w:rsidRPr="00361DF9">
        <w:t>„ЗА“</w:t>
      </w:r>
    </w:p>
    <w:p w:rsidR="007355ED" w:rsidRPr="00361DF9" w:rsidRDefault="007355ED" w:rsidP="007355ED">
      <w:pPr>
        <w:spacing w:after="0" w:line="240" w:lineRule="auto"/>
      </w:pPr>
      <w:r w:rsidRPr="00361DF9">
        <w:t xml:space="preserve">ЗАМ.-ПРЕДСЕДАТЕЛ: Михаил Крумов Тодоров </w:t>
      </w:r>
      <w:r w:rsidRPr="00361DF9">
        <w:rPr>
          <w:lang w:val="en-US"/>
        </w:rPr>
        <w:t xml:space="preserve">– </w:t>
      </w:r>
      <w:r w:rsidRPr="00361DF9">
        <w:t>„ЗА“</w:t>
      </w:r>
    </w:p>
    <w:p w:rsidR="007355ED" w:rsidRPr="00361DF9" w:rsidRDefault="007355ED" w:rsidP="007355ED">
      <w:pPr>
        <w:spacing w:after="0" w:line="240" w:lineRule="auto"/>
      </w:pPr>
      <w:r w:rsidRPr="00361DF9">
        <w:t>ЗАМ.-ПРЕДСЕДАТЕЛ: Маньо Желязков Манев</w:t>
      </w:r>
      <w:r w:rsidRPr="00361DF9">
        <w:rPr>
          <w:lang w:val="en-US"/>
        </w:rPr>
        <w:t xml:space="preserve">– </w:t>
      </w:r>
      <w:r w:rsidRPr="00361DF9">
        <w:t>„ЗА“</w:t>
      </w:r>
    </w:p>
    <w:p w:rsidR="007355ED" w:rsidRPr="00361DF9" w:rsidRDefault="007355ED" w:rsidP="007355ED">
      <w:pPr>
        <w:spacing w:line="240" w:lineRule="auto"/>
      </w:pPr>
      <w:r w:rsidRPr="00361DF9">
        <w:t xml:space="preserve">ЗАМ.-ПРЕДСЕДАТЕЛ: Пламена Стоянова Паскова </w:t>
      </w:r>
      <w:r w:rsidRPr="00361DF9">
        <w:rPr>
          <w:lang w:val="en-US"/>
        </w:rPr>
        <w:t xml:space="preserve">– </w:t>
      </w:r>
      <w:r w:rsidRPr="00361DF9">
        <w:t>„ЗА“</w:t>
      </w:r>
    </w:p>
    <w:p w:rsidR="007355ED" w:rsidRPr="00361DF9" w:rsidRDefault="007355ED" w:rsidP="007355ED">
      <w:pPr>
        <w:spacing w:after="0"/>
      </w:pPr>
    </w:p>
    <w:p w:rsidR="007355ED" w:rsidRPr="00361DF9" w:rsidRDefault="007355ED" w:rsidP="007355ED">
      <w:pPr>
        <w:spacing w:after="0"/>
      </w:pPr>
      <w:r w:rsidRPr="00361DF9">
        <w:lastRenderedPageBreak/>
        <w:t>ЧЛЕНОВЕ:</w:t>
      </w:r>
    </w:p>
    <w:p w:rsidR="007355ED" w:rsidRPr="00361DF9" w:rsidRDefault="007355ED" w:rsidP="007355ED">
      <w:pPr>
        <w:spacing w:after="0"/>
      </w:pPr>
      <w:r w:rsidRPr="00361DF9">
        <w:t xml:space="preserve">Гергана Христова Филипова </w:t>
      </w:r>
      <w:r w:rsidRPr="00361DF9">
        <w:rPr>
          <w:lang w:val="en-US"/>
        </w:rPr>
        <w:t xml:space="preserve">– </w:t>
      </w:r>
      <w:r w:rsidRPr="00361DF9">
        <w:t>„ЗА“</w:t>
      </w:r>
    </w:p>
    <w:p w:rsidR="007355ED" w:rsidRPr="00361DF9" w:rsidRDefault="007355ED" w:rsidP="007355ED">
      <w:pPr>
        <w:spacing w:after="0"/>
      </w:pPr>
      <w:r w:rsidRPr="00361DF9">
        <w:t>Стоян Колев Вълчев</w:t>
      </w:r>
      <w:r w:rsidRPr="00361DF9">
        <w:rPr>
          <w:lang w:val="en-US"/>
        </w:rPr>
        <w:t xml:space="preserve">– </w:t>
      </w:r>
      <w:r w:rsidRPr="00361DF9">
        <w:t>„ЗА“</w:t>
      </w:r>
    </w:p>
    <w:p w:rsidR="007355ED" w:rsidRPr="00361DF9" w:rsidRDefault="007355ED" w:rsidP="007355ED">
      <w:pPr>
        <w:spacing w:after="0"/>
      </w:pPr>
      <w:r w:rsidRPr="00361DF9">
        <w:t>Татяна Мариновна Митру – „ЗА“</w:t>
      </w:r>
    </w:p>
    <w:p w:rsidR="007355ED" w:rsidRPr="00361DF9" w:rsidRDefault="007355ED" w:rsidP="007355ED">
      <w:pPr>
        <w:spacing w:after="0"/>
      </w:pPr>
      <w:r w:rsidRPr="00361DF9">
        <w:t>Тоника Танева Танева – „ЗА“</w:t>
      </w:r>
    </w:p>
    <w:p w:rsidR="007355ED" w:rsidRPr="00361DF9" w:rsidRDefault="007355ED" w:rsidP="007355ED">
      <w:pPr>
        <w:spacing w:after="0"/>
      </w:pPr>
      <w:r w:rsidRPr="00361DF9">
        <w:t>Руси Кирилов Виденов – „ЗА“</w:t>
      </w:r>
    </w:p>
    <w:p w:rsidR="007355ED" w:rsidRPr="00361DF9" w:rsidRDefault="007355ED" w:rsidP="007355ED">
      <w:pPr>
        <w:spacing w:after="0"/>
      </w:pPr>
      <w:r w:rsidRPr="00361DF9">
        <w:t xml:space="preserve">ГЛАСУВАЛИ 11 „за“ – 11 </w:t>
      </w:r>
      <w:r w:rsidR="009F287E" w:rsidRPr="00361DF9">
        <w:t>решенията са приети</w:t>
      </w:r>
      <w:r w:rsidRPr="00361DF9">
        <w:t xml:space="preserve"> </w:t>
      </w:r>
      <w:r w:rsidR="00361DF9">
        <w:t>в 1</w:t>
      </w:r>
      <w:r w:rsidR="00D53F70" w:rsidRPr="00361DF9">
        <w:t>3,</w:t>
      </w:r>
      <w:r w:rsidR="009F287E" w:rsidRPr="00361DF9">
        <w:t>0</w:t>
      </w:r>
      <w:r w:rsidR="00361DF9">
        <w:t>0</w:t>
      </w:r>
      <w:r w:rsidRPr="00361DF9">
        <w:t xml:space="preserve"> часа</w:t>
      </w:r>
      <w:r w:rsidR="00361DF9">
        <w:t xml:space="preserve"> на 09</w:t>
      </w:r>
      <w:r w:rsidR="00D53F70" w:rsidRPr="00361DF9">
        <w:t>.11</w:t>
      </w:r>
      <w:r w:rsidR="009F287E" w:rsidRPr="00361DF9">
        <w:t>.2023 г.</w:t>
      </w:r>
    </w:p>
    <w:p w:rsidR="00D67B93" w:rsidRPr="00361DF9" w:rsidRDefault="00D67B93" w:rsidP="00D67B93">
      <w:pPr>
        <w:spacing w:line="360" w:lineRule="auto"/>
        <w:ind w:left="2832" w:firstLine="708"/>
        <w:rPr>
          <w:u w:val="single"/>
        </w:rPr>
      </w:pPr>
      <w:r>
        <w:rPr>
          <w:u w:val="single"/>
        </w:rPr>
        <w:t>По т 2</w:t>
      </w:r>
      <w:r w:rsidRPr="00361DF9">
        <w:rPr>
          <w:u w:val="single"/>
        </w:rPr>
        <w:t xml:space="preserve"> от дневни ред</w:t>
      </w:r>
    </w:p>
    <w:p w:rsidR="00D67B93" w:rsidRDefault="00D67B93" w:rsidP="00D67B93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333333"/>
          <w:lang w:eastAsia="bg-BG"/>
        </w:rPr>
      </w:pPr>
      <w:r w:rsidRPr="00925846">
        <w:rPr>
          <w:rFonts w:eastAsia="Times New Roman"/>
          <w:color w:val="333333"/>
          <w:lang w:eastAsia="bg-BG"/>
        </w:rPr>
        <w:t>ОБЩИНСКА ИЗБИРАТЕЛНА КОМИСИЯ БРАТЯ ДАСКАЛОВИ</w:t>
      </w:r>
    </w:p>
    <w:p w:rsidR="00D67B93" w:rsidRPr="00925846" w:rsidRDefault="00D67B93" w:rsidP="00D67B93">
      <w:pPr>
        <w:spacing w:after="0" w:line="240" w:lineRule="auto"/>
        <w:jc w:val="both"/>
        <w:rPr>
          <w:rFonts w:eastAsia="Times New Roman"/>
          <w:lang w:eastAsia="bg-BG"/>
        </w:rPr>
      </w:pPr>
    </w:p>
    <w:p w:rsidR="00D67B93" w:rsidRPr="00925846" w:rsidRDefault="00D67B93" w:rsidP="00D67B9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333333"/>
          <w:lang w:eastAsia="bg-BG"/>
        </w:rPr>
      </w:pPr>
      <w:r w:rsidRPr="00925846">
        <w:rPr>
          <w:rFonts w:eastAsia="Times New Roman"/>
          <w:color w:val="333333"/>
          <w:lang w:eastAsia="bg-BG"/>
        </w:rPr>
        <w:t>РЕШЕНИЕ</w:t>
      </w:r>
      <w:r w:rsidRPr="00925846">
        <w:rPr>
          <w:rFonts w:eastAsia="Times New Roman"/>
          <w:color w:val="333333"/>
          <w:lang w:eastAsia="bg-BG"/>
        </w:rPr>
        <w:br/>
        <w:t>№ 1</w:t>
      </w:r>
      <w:r w:rsidRPr="00C0504D">
        <w:rPr>
          <w:rFonts w:eastAsia="Times New Roman"/>
          <w:color w:val="333333"/>
          <w:lang w:eastAsia="bg-BG"/>
        </w:rPr>
        <w:t>04-МИ</w:t>
      </w:r>
      <w:r w:rsidRPr="00C0504D">
        <w:rPr>
          <w:rFonts w:eastAsia="Times New Roman"/>
          <w:color w:val="333333"/>
          <w:lang w:eastAsia="bg-BG"/>
        </w:rPr>
        <w:br/>
        <w:t xml:space="preserve">Братя Даскалови, </w:t>
      </w:r>
      <w:r>
        <w:rPr>
          <w:rFonts w:eastAsia="Times New Roman"/>
          <w:color w:val="333333"/>
          <w:lang w:eastAsia="bg-BG"/>
        </w:rPr>
        <w:t>09.</w:t>
      </w:r>
      <w:r w:rsidRPr="00C0504D">
        <w:rPr>
          <w:rFonts w:eastAsia="Times New Roman"/>
          <w:color w:val="333333"/>
          <w:lang w:eastAsia="bg-BG"/>
        </w:rPr>
        <w:t>11</w:t>
      </w:r>
      <w:r w:rsidRPr="00925846">
        <w:rPr>
          <w:rFonts w:eastAsia="Times New Roman"/>
          <w:color w:val="333333"/>
          <w:lang w:eastAsia="bg-BG"/>
        </w:rPr>
        <w:t>.2023</w:t>
      </w:r>
    </w:p>
    <w:p w:rsidR="00D67B93" w:rsidRPr="00C0504D" w:rsidRDefault="00D67B93" w:rsidP="00D67B93">
      <w:pPr>
        <w:shd w:val="clear" w:color="auto" w:fill="FFFFFF"/>
        <w:spacing w:after="120" w:line="240" w:lineRule="auto"/>
        <w:jc w:val="both"/>
        <w:rPr>
          <w:rFonts w:eastAsia="Times New Roman"/>
          <w:color w:val="333333"/>
          <w:lang w:eastAsia="bg-BG"/>
        </w:rPr>
      </w:pPr>
      <w:r w:rsidRPr="00925846">
        <w:rPr>
          <w:rFonts w:eastAsia="Times New Roman"/>
          <w:color w:val="333333"/>
          <w:lang w:eastAsia="bg-BG"/>
        </w:rPr>
        <w:t xml:space="preserve">ОТНОСНО: </w:t>
      </w:r>
      <w:r w:rsidRPr="00C0504D">
        <w:rPr>
          <w:rFonts w:eastAsia="Times New Roman"/>
          <w:color w:val="333333"/>
          <w:lang w:eastAsia="bg-BG"/>
        </w:rPr>
        <w:t xml:space="preserve">Становище на ОИК </w:t>
      </w:r>
      <w:r w:rsidRPr="00925846">
        <w:rPr>
          <w:rFonts w:eastAsia="Times New Roman"/>
          <w:color w:val="333333"/>
          <w:lang w:eastAsia="bg-BG"/>
        </w:rPr>
        <w:t>Братя Даскалови</w:t>
      </w:r>
      <w:r w:rsidRPr="00C0504D">
        <w:rPr>
          <w:rFonts w:eastAsia="Times New Roman"/>
          <w:color w:val="333333"/>
          <w:lang w:eastAsia="bg-BG"/>
        </w:rPr>
        <w:t xml:space="preserve"> във връзка с дело № 684 от </w:t>
      </w:r>
      <w:r>
        <w:rPr>
          <w:rFonts w:eastAsia="Times New Roman"/>
          <w:color w:val="333333"/>
          <w:lang w:eastAsia="bg-BG"/>
        </w:rPr>
        <w:t>08.11.</w:t>
      </w:r>
      <w:r w:rsidRPr="00C0504D">
        <w:rPr>
          <w:rFonts w:eastAsia="Times New Roman"/>
          <w:color w:val="333333"/>
          <w:lang w:eastAsia="bg-BG"/>
        </w:rPr>
        <w:t>2023 г.</w:t>
      </w:r>
      <w:r>
        <w:rPr>
          <w:rFonts w:eastAsia="Times New Roman"/>
          <w:color w:val="333333"/>
          <w:lang w:eastAsia="bg-BG"/>
        </w:rPr>
        <w:t xml:space="preserve"> </w:t>
      </w:r>
      <w:r w:rsidRPr="00C0504D">
        <w:rPr>
          <w:rFonts w:eastAsia="Times New Roman"/>
          <w:color w:val="333333"/>
          <w:lang w:eastAsia="bg-BG"/>
        </w:rPr>
        <w:t>на Административен съд Стара Загора</w:t>
      </w:r>
      <w:r>
        <w:rPr>
          <w:rFonts w:eastAsia="Times New Roman"/>
          <w:color w:val="333333"/>
          <w:lang w:eastAsia="bg-BG"/>
        </w:rPr>
        <w:t xml:space="preserve">, образувано по жалба на Васил Танев Минчев срещу Решение </w:t>
      </w:r>
      <w:r>
        <w:rPr>
          <w:color w:val="333333"/>
        </w:rPr>
        <w:t xml:space="preserve">№ </w:t>
      </w:r>
      <w:r w:rsidRPr="00C0504D">
        <w:rPr>
          <w:color w:val="333333"/>
        </w:rPr>
        <w:t>92</w:t>
      </w:r>
      <w:r>
        <w:rPr>
          <w:color w:val="333333"/>
        </w:rPr>
        <w:t xml:space="preserve"> </w:t>
      </w:r>
      <w:r w:rsidRPr="00C0504D">
        <w:rPr>
          <w:color w:val="333333"/>
        </w:rPr>
        <w:t>-</w:t>
      </w:r>
      <w:r>
        <w:rPr>
          <w:color w:val="333333"/>
        </w:rPr>
        <w:t xml:space="preserve"> </w:t>
      </w:r>
      <w:r w:rsidRPr="00C0504D">
        <w:rPr>
          <w:color w:val="333333"/>
        </w:rPr>
        <w:t>МИ/30.10.2023 г.</w:t>
      </w:r>
      <w:r>
        <w:rPr>
          <w:color w:val="333333"/>
        </w:rPr>
        <w:t>,</w:t>
      </w:r>
      <w:r>
        <w:rPr>
          <w:rFonts w:eastAsia="Times New Roman"/>
          <w:color w:val="333333"/>
          <w:lang w:eastAsia="bg-BG"/>
        </w:rPr>
        <w:t xml:space="preserve"> на ОИК </w:t>
      </w:r>
      <w:r w:rsidRPr="00925846">
        <w:rPr>
          <w:rFonts w:eastAsia="Times New Roman"/>
          <w:color w:val="333333"/>
          <w:lang w:eastAsia="bg-BG"/>
        </w:rPr>
        <w:t>Братя Даскалови</w:t>
      </w:r>
      <w:r>
        <w:rPr>
          <w:rFonts w:eastAsia="Times New Roman"/>
          <w:color w:val="333333"/>
          <w:lang w:eastAsia="bg-BG"/>
        </w:rPr>
        <w:t xml:space="preserve"> </w:t>
      </w:r>
      <w:r w:rsidRPr="00C0504D">
        <w:rPr>
          <w:rFonts w:eastAsia="Times New Roman"/>
          <w:color w:val="333333"/>
          <w:lang w:eastAsia="bg-BG"/>
        </w:rPr>
        <w:t>и п</w:t>
      </w:r>
      <w:r w:rsidRPr="00925846">
        <w:rPr>
          <w:rFonts w:eastAsia="Times New Roman"/>
          <w:color w:val="333333"/>
          <w:lang w:eastAsia="bg-BG"/>
        </w:rPr>
        <w:t>роцесуалното представителство на Общинска избирателна комисия</w:t>
      </w:r>
      <w:r w:rsidRPr="00C0504D">
        <w:rPr>
          <w:rFonts w:eastAsia="Times New Roman"/>
          <w:color w:val="333333"/>
          <w:lang w:eastAsia="bg-BG"/>
        </w:rPr>
        <w:t>.</w:t>
      </w:r>
      <w:r w:rsidRPr="00925846">
        <w:rPr>
          <w:rFonts w:eastAsia="Times New Roman"/>
          <w:color w:val="333333"/>
          <w:lang w:eastAsia="bg-BG"/>
        </w:rPr>
        <w:t xml:space="preserve"> </w:t>
      </w:r>
    </w:p>
    <w:p w:rsidR="00D67B93" w:rsidRPr="00925846" w:rsidRDefault="00D67B93" w:rsidP="00D67B9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eastAsia="Times New Roman"/>
          <w:color w:val="333333"/>
          <w:lang w:eastAsia="bg-BG"/>
        </w:rPr>
      </w:pPr>
      <w:r w:rsidRPr="00925846">
        <w:rPr>
          <w:rFonts w:eastAsia="Times New Roman"/>
          <w:color w:val="333333"/>
          <w:lang w:eastAsia="bg-BG"/>
        </w:rPr>
        <w:t xml:space="preserve">На основание чл. 76, ал. 2 и чл. 87, ал. 1, т. 1 от Изборния кодекс, </w:t>
      </w:r>
      <w:r w:rsidRPr="00C0504D">
        <w:rPr>
          <w:color w:val="333333"/>
        </w:rPr>
        <w:t>имайки в предвид, че протоколът на ОИК Братя Даскалови за избиране кмет на кметство Оризово се базира на сумарните  данни на СИК 240400010 и СИК 240400011</w:t>
      </w:r>
      <w:r>
        <w:rPr>
          <w:color w:val="333333"/>
        </w:rPr>
        <w:t xml:space="preserve"> с. Оризово</w:t>
      </w:r>
      <w:r w:rsidRPr="00C0504D">
        <w:rPr>
          <w:color w:val="333333"/>
        </w:rPr>
        <w:t>, спазвайки Решение № 14-МИ от 15.09.2023 г. и това, че Стоян Колев Вълчев е един от членовете посетил СИК 240400010 и СИК 240400011 след телефонен сигнал за нарушение на ИК,</w:t>
      </w:r>
      <w:r w:rsidRPr="00C0504D">
        <w:rPr>
          <w:rFonts w:eastAsia="Times New Roman"/>
          <w:color w:val="333333"/>
          <w:lang w:eastAsia="bg-BG"/>
        </w:rPr>
        <w:t xml:space="preserve"> </w:t>
      </w:r>
      <w:r w:rsidRPr="00925846">
        <w:rPr>
          <w:rFonts w:eastAsia="Times New Roman"/>
          <w:color w:val="333333"/>
          <w:lang w:eastAsia="bg-BG"/>
        </w:rPr>
        <w:t>Общинска избирателна комисия в община Братя Даскалови, област Стара Загора </w:t>
      </w:r>
    </w:p>
    <w:p w:rsidR="00D67B93" w:rsidRPr="00925846" w:rsidRDefault="00D67B93" w:rsidP="00D67B93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 w:rsidRPr="00925846">
        <w:rPr>
          <w:rFonts w:eastAsia="Times New Roman"/>
          <w:color w:val="333333"/>
          <w:lang w:eastAsia="bg-BG"/>
        </w:rPr>
        <w:t> </w:t>
      </w:r>
    </w:p>
    <w:p w:rsidR="00D67B93" w:rsidRPr="00C0504D" w:rsidRDefault="00D67B93" w:rsidP="00D67B93">
      <w:pPr>
        <w:shd w:val="clear" w:color="auto" w:fill="FFFFFF"/>
        <w:spacing w:after="150" w:line="240" w:lineRule="auto"/>
        <w:jc w:val="center"/>
        <w:rPr>
          <w:rFonts w:eastAsia="Times New Roman"/>
          <w:color w:val="333333"/>
          <w:lang w:eastAsia="bg-BG"/>
        </w:rPr>
      </w:pPr>
      <w:r w:rsidRPr="00C0504D">
        <w:rPr>
          <w:rFonts w:eastAsia="Times New Roman"/>
          <w:b/>
          <w:bCs/>
          <w:color w:val="333333"/>
          <w:lang w:eastAsia="bg-BG"/>
        </w:rPr>
        <w:t>РЕШИ</w:t>
      </w:r>
    </w:p>
    <w:p w:rsidR="00D67B93" w:rsidRPr="006B0918" w:rsidRDefault="00D67B93" w:rsidP="00D67B93">
      <w:pPr>
        <w:pStyle w:val="resh-title"/>
        <w:numPr>
          <w:ilvl w:val="0"/>
          <w:numId w:val="39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color w:val="333333"/>
        </w:rPr>
      </w:pPr>
      <w:r w:rsidRPr="00C0504D">
        <w:rPr>
          <w:color w:val="333333"/>
        </w:rPr>
        <w:t>ОИК Братя Даскалови потвърждава Решение № 92</w:t>
      </w:r>
      <w:r>
        <w:rPr>
          <w:color w:val="333333"/>
        </w:rPr>
        <w:t xml:space="preserve"> </w:t>
      </w:r>
      <w:r w:rsidRPr="00C0504D">
        <w:rPr>
          <w:color w:val="333333"/>
        </w:rPr>
        <w:t>-</w:t>
      </w:r>
      <w:r>
        <w:rPr>
          <w:color w:val="333333"/>
        </w:rPr>
        <w:t xml:space="preserve"> </w:t>
      </w:r>
      <w:r w:rsidRPr="00C0504D">
        <w:rPr>
          <w:color w:val="333333"/>
        </w:rPr>
        <w:t>МИ/30.10.2023 г.</w:t>
      </w:r>
      <w:r>
        <w:rPr>
          <w:color w:val="333333"/>
        </w:rPr>
        <w:t xml:space="preserve">, </w:t>
      </w:r>
      <w:r w:rsidRPr="00C0504D">
        <w:rPr>
          <w:color w:val="333333"/>
        </w:rPr>
        <w:t xml:space="preserve"> относно</w:t>
      </w:r>
      <w:r>
        <w:rPr>
          <w:color w:val="333333"/>
        </w:rPr>
        <w:t xml:space="preserve"> </w:t>
      </w:r>
      <w:r w:rsidRPr="00C0504D">
        <w:rPr>
          <w:color w:val="333333"/>
        </w:rPr>
        <w:t xml:space="preserve">избиране кмет на </w:t>
      </w:r>
      <w:r>
        <w:rPr>
          <w:color w:val="333333"/>
        </w:rPr>
        <w:t>кметство Оризово</w:t>
      </w:r>
    </w:p>
    <w:p w:rsidR="00D67B93" w:rsidRPr="00394BB4" w:rsidRDefault="00D67B93" w:rsidP="00D67B93">
      <w:pPr>
        <w:ind w:firstLine="708"/>
        <w:jc w:val="both"/>
        <w:rPr>
          <w:rFonts w:ascii="Arial" w:hAnsi="Arial" w:cs="Arial"/>
        </w:rPr>
      </w:pPr>
      <w:r w:rsidRPr="00C0504D">
        <w:rPr>
          <w:color w:val="333333"/>
        </w:rPr>
        <w:t>В</w:t>
      </w:r>
      <w:r w:rsidRPr="00925846">
        <w:rPr>
          <w:color w:val="333333"/>
        </w:rPr>
        <w:t>ъзлага на Маринка Петрова Грозева</w:t>
      </w:r>
      <w:r w:rsidRPr="00C0504D">
        <w:rPr>
          <w:color w:val="333333"/>
        </w:rPr>
        <w:t xml:space="preserve"> – председател,  </w:t>
      </w:r>
      <w:r w:rsidRPr="00925846">
        <w:rPr>
          <w:color w:val="333333"/>
        </w:rPr>
        <w:t>Кадън Алил Чука</w:t>
      </w:r>
      <w:r w:rsidRPr="00C0504D">
        <w:rPr>
          <w:color w:val="333333"/>
        </w:rPr>
        <w:t xml:space="preserve"> -  секретар и Стоян Колев Вълчев член</w:t>
      </w:r>
      <w:r w:rsidRPr="00925846">
        <w:rPr>
          <w:color w:val="333333"/>
        </w:rPr>
        <w:t xml:space="preserve"> на Общинската избирателна комисия в община Братя Даскалови, област Стара Загора, да </w:t>
      </w:r>
      <w:r w:rsidRPr="00C0504D">
        <w:rPr>
          <w:color w:val="333333"/>
        </w:rPr>
        <w:t xml:space="preserve">представляват ОИК Братя Даскалови по дело  № 684 от 2023 г на Административен съд-Стара Загора. </w:t>
      </w:r>
      <w:r>
        <w:rPr>
          <w:color w:val="333333"/>
        </w:rPr>
        <w:t>Същите да предоставят заверени копия на всички изискуеми документи:</w:t>
      </w:r>
      <w:r w:rsidRPr="007C4CF2">
        <w:rPr>
          <w:rFonts w:ascii="Arial" w:hAnsi="Arial" w:cs="Arial"/>
        </w:rPr>
        <w:t xml:space="preserve"> </w:t>
      </w:r>
      <w:r w:rsidRPr="007C4CF2">
        <w:rPr>
          <w:color w:val="333333"/>
        </w:rPr>
        <w:t>Протокола по чл. 432, ал.2, т.4 от Изборния кодекс на СИК № 240400010, СИК № 240400011, с. Оризово, община Братя Даскалови, за избиране на кмет на кметство с.Оризово</w:t>
      </w:r>
      <w:r w:rsidRPr="00394BB4">
        <w:rPr>
          <w:rFonts w:ascii="Arial" w:hAnsi="Arial" w:cs="Arial"/>
          <w:szCs w:val="28"/>
        </w:rPr>
        <w:t xml:space="preserve">; </w:t>
      </w:r>
      <w:r w:rsidRPr="00394BB4">
        <w:rPr>
          <w:rFonts w:ascii="Arial" w:hAnsi="Arial" w:cs="Arial"/>
        </w:rPr>
        <w:t xml:space="preserve"> </w:t>
      </w:r>
    </w:p>
    <w:p w:rsidR="00D67B93" w:rsidRPr="00C0504D" w:rsidRDefault="00D67B93" w:rsidP="00D67B93">
      <w:pPr>
        <w:pStyle w:val="resh-title"/>
        <w:numPr>
          <w:ilvl w:val="0"/>
          <w:numId w:val="39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color w:val="333333"/>
        </w:rPr>
      </w:pPr>
    </w:p>
    <w:p w:rsidR="00D67B93" w:rsidRPr="00C0504D" w:rsidRDefault="00D67B93" w:rsidP="00D67B93">
      <w:pPr>
        <w:pStyle w:val="resh-title"/>
        <w:shd w:val="clear" w:color="auto" w:fill="FFFFFF"/>
        <w:spacing w:before="0" w:beforeAutospacing="0" w:after="120" w:afterAutospacing="0"/>
        <w:ind w:left="357" w:firstLine="709"/>
        <w:jc w:val="both"/>
        <w:rPr>
          <w:color w:val="333333"/>
        </w:rPr>
      </w:pPr>
      <w:r w:rsidRPr="00C0504D">
        <w:rPr>
          <w:color w:val="333333"/>
        </w:rPr>
        <w:t>Настоящото решение може да се бъде обжалвано в тридневен срок от обявяването му  пред Централната избирателна комисия по реда на чл. 88 ИК.</w:t>
      </w:r>
    </w:p>
    <w:p w:rsidR="00D67B93" w:rsidRDefault="00D67B93" w:rsidP="00D67B93">
      <w:pPr>
        <w:pStyle w:val="resh-title"/>
        <w:shd w:val="clear" w:color="auto" w:fill="FFFFFF"/>
        <w:spacing w:before="0" w:beforeAutospacing="0" w:after="120" w:afterAutospacing="0"/>
        <w:ind w:left="357"/>
        <w:jc w:val="both"/>
        <w:rPr>
          <w:color w:val="333333"/>
        </w:rPr>
      </w:pPr>
    </w:p>
    <w:p w:rsidR="00D67B93" w:rsidRPr="00C0504D" w:rsidRDefault="00D67B93" w:rsidP="00D67B93">
      <w:pPr>
        <w:pStyle w:val="resh-title"/>
        <w:shd w:val="clear" w:color="auto" w:fill="FFFFFF"/>
        <w:spacing w:before="0" w:beforeAutospacing="0" w:after="120" w:afterAutospacing="0"/>
        <w:ind w:left="357"/>
        <w:jc w:val="both"/>
        <w:rPr>
          <w:color w:val="333333"/>
        </w:rPr>
      </w:pPr>
      <w:r w:rsidRPr="00C0504D">
        <w:rPr>
          <w:color w:val="333333"/>
        </w:rPr>
        <w:lastRenderedPageBreak/>
        <w:t>Председател: Маринка Грозева</w:t>
      </w:r>
    </w:p>
    <w:p w:rsidR="00D67B93" w:rsidRPr="00C0504D" w:rsidRDefault="00D67B93" w:rsidP="00D67B93">
      <w:pPr>
        <w:pStyle w:val="resh-title"/>
        <w:shd w:val="clear" w:color="auto" w:fill="FFFFFF"/>
        <w:spacing w:before="0" w:beforeAutospacing="0" w:after="120" w:afterAutospacing="0"/>
        <w:ind w:left="357"/>
        <w:jc w:val="both"/>
        <w:rPr>
          <w:color w:val="333333"/>
        </w:rPr>
      </w:pPr>
      <w:r w:rsidRPr="00C0504D">
        <w:rPr>
          <w:color w:val="333333"/>
        </w:rPr>
        <w:t>Секретар: Кадън Чука</w:t>
      </w:r>
    </w:p>
    <w:p w:rsidR="00D67B93" w:rsidRPr="00361DF9" w:rsidRDefault="00D67B93" w:rsidP="00D67B93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361DF9">
        <w:t>ГЛАСУВАЛИ:</w:t>
      </w:r>
    </w:p>
    <w:p w:rsidR="00D67B93" w:rsidRPr="00361DF9" w:rsidRDefault="00D67B93" w:rsidP="00D67B93">
      <w:pPr>
        <w:spacing w:after="0" w:line="240" w:lineRule="auto"/>
      </w:pPr>
      <w:r w:rsidRPr="00361DF9">
        <w:t>ПРЕДСЕДАТЕЛ: Маринка Петрова Грозева</w:t>
      </w:r>
      <w:r w:rsidRPr="00361DF9">
        <w:rPr>
          <w:lang w:val="en-US"/>
        </w:rPr>
        <w:t xml:space="preserve"> – </w:t>
      </w:r>
      <w:r w:rsidRPr="00361DF9">
        <w:t>„ЗА“</w:t>
      </w:r>
    </w:p>
    <w:p w:rsidR="00D67B93" w:rsidRPr="00361DF9" w:rsidRDefault="00D67B93" w:rsidP="00D67B93">
      <w:pPr>
        <w:spacing w:after="0" w:line="240" w:lineRule="auto"/>
      </w:pPr>
      <w:r w:rsidRPr="00361DF9">
        <w:t>СЕКРЕТАР: Кадън Алил Чука– „ЗА“</w:t>
      </w:r>
    </w:p>
    <w:p w:rsidR="00D67B93" w:rsidRPr="00361DF9" w:rsidRDefault="00D67B93" w:rsidP="00D67B93">
      <w:pPr>
        <w:spacing w:after="0" w:line="240" w:lineRule="auto"/>
      </w:pPr>
      <w:r w:rsidRPr="00361DF9">
        <w:t xml:space="preserve">ЗАМ.-ПРЕДСЕДАТЕЛ: Красимира Иванова Дилякова </w:t>
      </w:r>
      <w:r w:rsidRPr="00361DF9">
        <w:rPr>
          <w:lang w:val="en-US"/>
        </w:rPr>
        <w:t xml:space="preserve">– </w:t>
      </w:r>
      <w:r w:rsidRPr="00361DF9">
        <w:t>„ЗА“</w:t>
      </w:r>
    </w:p>
    <w:p w:rsidR="00D67B93" w:rsidRPr="00361DF9" w:rsidRDefault="00D67B93" w:rsidP="00D67B93">
      <w:pPr>
        <w:spacing w:after="0" w:line="240" w:lineRule="auto"/>
      </w:pPr>
      <w:r w:rsidRPr="00361DF9">
        <w:t xml:space="preserve">ЗАМ.-ПРЕДСЕДАТЕЛ: Михаил Крумов Тодоров </w:t>
      </w:r>
      <w:r w:rsidRPr="00361DF9">
        <w:rPr>
          <w:lang w:val="en-US"/>
        </w:rPr>
        <w:t xml:space="preserve">– </w:t>
      </w:r>
      <w:r w:rsidRPr="00361DF9">
        <w:t>„ЗА“</w:t>
      </w:r>
    </w:p>
    <w:p w:rsidR="00D67B93" w:rsidRPr="00361DF9" w:rsidRDefault="00D67B93" w:rsidP="00D67B93">
      <w:pPr>
        <w:spacing w:after="0" w:line="240" w:lineRule="auto"/>
      </w:pPr>
      <w:r w:rsidRPr="00361DF9">
        <w:t>ЗАМ.-ПРЕДСЕДАТЕЛ: Маньо Желязков Манев</w:t>
      </w:r>
      <w:r w:rsidRPr="00361DF9">
        <w:rPr>
          <w:lang w:val="en-US"/>
        </w:rPr>
        <w:t xml:space="preserve">– </w:t>
      </w:r>
      <w:r w:rsidRPr="00361DF9">
        <w:t>„ЗА“</w:t>
      </w:r>
    </w:p>
    <w:p w:rsidR="00D67B93" w:rsidRPr="00361DF9" w:rsidRDefault="00D67B93" w:rsidP="00D67B93">
      <w:pPr>
        <w:spacing w:line="240" w:lineRule="auto"/>
      </w:pPr>
      <w:r w:rsidRPr="00361DF9">
        <w:t xml:space="preserve">ЗАМ.-ПРЕДСЕДАТЕЛ: Пламена Стоянова Паскова </w:t>
      </w:r>
      <w:r w:rsidRPr="00361DF9">
        <w:rPr>
          <w:lang w:val="en-US"/>
        </w:rPr>
        <w:t xml:space="preserve">– </w:t>
      </w:r>
      <w:r w:rsidRPr="00361DF9">
        <w:t>„ЗА“</w:t>
      </w:r>
    </w:p>
    <w:p w:rsidR="00D67B93" w:rsidRPr="00361DF9" w:rsidRDefault="00D67B93" w:rsidP="00D67B93">
      <w:pPr>
        <w:spacing w:after="0"/>
      </w:pPr>
    </w:p>
    <w:p w:rsidR="00D67B93" w:rsidRPr="00361DF9" w:rsidRDefault="00D67B93" w:rsidP="00D67B93">
      <w:pPr>
        <w:spacing w:after="0"/>
      </w:pPr>
      <w:r w:rsidRPr="00361DF9">
        <w:t>ЧЛЕНОВЕ:</w:t>
      </w:r>
    </w:p>
    <w:p w:rsidR="00D67B93" w:rsidRPr="00361DF9" w:rsidRDefault="00D67B93" w:rsidP="00D67B93">
      <w:pPr>
        <w:spacing w:after="0"/>
      </w:pPr>
      <w:r w:rsidRPr="00361DF9">
        <w:t xml:space="preserve">Гергана Христова Филипова </w:t>
      </w:r>
      <w:r w:rsidRPr="00361DF9">
        <w:rPr>
          <w:lang w:val="en-US"/>
        </w:rPr>
        <w:t xml:space="preserve">– </w:t>
      </w:r>
      <w:r w:rsidRPr="00361DF9">
        <w:t>„ЗА“</w:t>
      </w:r>
    </w:p>
    <w:p w:rsidR="00D67B93" w:rsidRPr="00361DF9" w:rsidRDefault="00D67B93" w:rsidP="00D67B93">
      <w:pPr>
        <w:spacing w:after="0"/>
      </w:pPr>
      <w:r w:rsidRPr="00361DF9">
        <w:t>Стоян Колев Вълчев</w:t>
      </w:r>
      <w:r w:rsidRPr="00361DF9">
        <w:rPr>
          <w:lang w:val="en-US"/>
        </w:rPr>
        <w:t xml:space="preserve">– </w:t>
      </w:r>
      <w:r w:rsidRPr="00361DF9">
        <w:t>„ЗА“</w:t>
      </w:r>
    </w:p>
    <w:p w:rsidR="00D67B93" w:rsidRPr="00361DF9" w:rsidRDefault="00D67B93" w:rsidP="00D67B93">
      <w:pPr>
        <w:spacing w:after="0"/>
      </w:pPr>
      <w:r w:rsidRPr="00361DF9">
        <w:t>Татяна Мариновна Митру – „ЗА“</w:t>
      </w:r>
    </w:p>
    <w:p w:rsidR="00D67B93" w:rsidRPr="00361DF9" w:rsidRDefault="00D67B93" w:rsidP="00D67B93">
      <w:pPr>
        <w:spacing w:after="0"/>
      </w:pPr>
      <w:r w:rsidRPr="00361DF9">
        <w:t>Тоника Танева Танева – „ЗА“</w:t>
      </w:r>
    </w:p>
    <w:p w:rsidR="00D67B93" w:rsidRPr="00361DF9" w:rsidRDefault="00D67B93" w:rsidP="00D67B93">
      <w:pPr>
        <w:spacing w:after="0"/>
      </w:pPr>
      <w:r w:rsidRPr="00361DF9">
        <w:t>Руси Кирилов Виденов – „ЗА“</w:t>
      </w:r>
    </w:p>
    <w:p w:rsidR="00D67B93" w:rsidRPr="00361DF9" w:rsidRDefault="00D67B93" w:rsidP="00D67B93">
      <w:pPr>
        <w:spacing w:after="0"/>
      </w:pPr>
      <w:r w:rsidRPr="00361DF9">
        <w:t xml:space="preserve">ГЛАСУВАЛИ 11 „за“ – 11 решенията са приети </w:t>
      </w:r>
      <w:r>
        <w:t>в 1</w:t>
      </w:r>
      <w:r w:rsidRPr="00361DF9">
        <w:t>3,</w:t>
      </w:r>
      <w:r>
        <w:t>1</w:t>
      </w:r>
      <w:r>
        <w:t>0</w:t>
      </w:r>
      <w:r w:rsidRPr="00361DF9">
        <w:t xml:space="preserve"> часа</w:t>
      </w:r>
      <w:r>
        <w:t xml:space="preserve"> на 09</w:t>
      </w:r>
      <w:r w:rsidRPr="00361DF9">
        <w:t>.11.2023 г.</w:t>
      </w:r>
    </w:p>
    <w:p w:rsidR="00D67B93" w:rsidRPr="00C0504D" w:rsidRDefault="00D67B93" w:rsidP="00D67B93">
      <w:pPr>
        <w:jc w:val="both"/>
      </w:pPr>
    </w:p>
    <w:p w:rsidR="007355ED" w:rsidRPr="00361DF9" w:rsidRDefault="007355ED" w:rsidP="00080B2F">
      <w:pPr>
        <w:spacing w:after="0"/>
      </w:pPr>
    </w:p>
    <w:p w:rsidR="00080B2F" w:rsidRPr="00361DF9" w:rsidRDefault="00080B2F" w:rsidP="00597B62">
      <w:pPr>
        <w:spacing w:after="0"/>
      </w:pPr>
    </w:p>
    <w:p w:rsidR="00597B62" w:rsidRPr="00361DF9" w:rsidRDefault="00BA228B" w:rsidP="00D53F70">
      <w:pPr>
        <w:spacing w:after="0"/>
      </w:pPr>
      <w:r w:rsidRPr="00361DF9">
        <w:t xml:space="preserve">Поради изчерпване на дневният </w:t>
      </w:r>
      <w:r w:rsidR="00982AB0" w:rsidRPr="00361DF9">
        <w:t>ре</w:t>
      </w:r>
      <w:r w:rsidR="00BF0AA4" w:rsidRPr="00361DF9">
        <w:t>д, заседанието беше</w:t>
      </w:r>
      <w:r w:rsidR="00361DF9">
        <w:t xml:space="preserve"> закрито 1</w:t>
      </w:r>
      <w:r w:rsidR="009F287E" w:rsidRPr="00361DF9">
        <w:t>3</w:t>
      </w:r>
      <w:r w:rsidR="0014160A" w:rsidRPr="00361DF9">
        <w:t>:</w:t>
      </w:r>
      <w:r w:rsidR="00D53F70" w:rsidRPr="00361DF9">
        <w:t>1</w:t>
      </w:r>
      <w:r w:rsidR="00D67B93">
        <w:t>5</w:t>
      </w:r>
      <w:r w:rsidRPr="00361DF9">
        <w:t xml:space="preserve"> ч.</w:t>
      </w:r>
      <w:r w:rsidR="00597B62" w:rsidRPr="00361DF9">
        <w:t xml:space="preserve"> </w:t>
      </w:r>
      <w:r w:rsidR="009F287E" w:rsidRPr="00361DF9">
        <w:t xml:space="preserve">на </w:t>
      </w:r>
      <w:r w:rsidR="00361DF9">
        <w:t>09</w:t>
      </w:r>
      <w:r w:rsidR="00D53F70" w:rsidRPr="00361DF9">
        <w:t>.11.2023 г.</w:t>
      </w:r>
    </w:p>
    <w:p w:rsidR="00D53F70" w:rsidRPr="00361DF9" w:rsidRDefault="00D53F70" w:rsidP="00BA228B"/>
    <w:p w:rsidR="00BA228B" w:rsidRPr="00361DF9" w:rsidRDefault="00597B62" w:rsidP="00BA228B">
      <w:r w:rsidRPr="00361DF9">
        <w:t>ЧЛЕНОВЕ:</w:t>
      </w:r>
    </w:p>
    <w:p w:rsidR="00BA228B" w:rsidRPr="00361DF9" w:rsidRDefault="00BA228B" w:rsidP="00BA228B">
      <w:pPr>
        <w:spacing w:after="0" w:line="360" w:lineRule="auto"/>
        <w:jc w:val="both"/>
        <w:rPr>
          <w:color w:val="333333"/>
        </w:rPr>
      </w:pPr>
      <w:r w:rsidRPr="00361DF9">
        <w:rPr>
          <w:color w:val="333333"/>
        </w:rPr>
        <w:t>Маринка Петрова Грозева</w:t>
      </w:r>
    </w:p>
    <w:p w:rsidR="00301E1D" w:rsidRPr="00361DF9" w:rsidRDefault="00301E1D" w:rsidP="00BA228B">
      <w:pPr>
        <w:spacing w:after="0" w:line="360" w:lineRule="auto"/>
        <w:jc w:val="both"/>
        <w:rPr>
          <w:color w:val="333333"/>
        </w:rPr>
      </w:pPr>
      <w:r w:rsidRPr="00361DF9">
        <w:rPr>
          <w:color w:val="333333"/>
        </w:rPr>
        <w:t>Кадън Алил Чука</w:t>
      </w:r>
    </w:p>
    <w:p w:rsidR="00BA228B" w:rsidRPr="00361DF9" w:rsidRDefault="00BA228B" w:rsidP="00BA228B">
      <w:pPr>
        <w:spacing w:after="0" w:line="360" w:lineRule="auto"/>
        <w:jc w:val="both"/>
        <w:rPr>
          <w:color w:val="333333"/>
        </w:rPr>
      </w:pPr>
      <w:r w:rsidRPr="00361DF9">
        <w:rPr>
          <w:color w:val="333333"/>
        </w:rPr>
        <w:t>Красимира Иванова Дилякова</w:t>
      </w:r>
    </w:p>
    <w:p w:rsidR="00BA228B" w:rsidRPr="00361DF9" w:rsidRDefault="00BA228B" w:rsidP="00BA228B">
      <w:pPr>
        <w:spacing w:after="0" w:line="360" w:lineRule="auto"/>
        <w:jc w:val="both"/>
        <w:rPr>
          <w:color w:val="333333"/>
        </w:rPr>
      </w:pPr>
      <w:r w:rsidRPr="00361DF9">
        <w:rPr>
          <w:color w:val="333333"/>
        </w:rPr>
        <w:t>Михаил Крумов Тодоров</w:t>
      </w:r>
    </w:p>
    <w:p w:rsidR="00BA228B" w:rsidRPr="00361DF9" w:rsidRDefault="00BA228B" w:rsidP="00BA228B">
      <w:pPr>
        <w:spacing w:after="0" w:line="360" w:lineRule="auto"/>
        <w:jc w:val="both"/>
        <w:rPr>
          <w:color w:val="333333"/>
        </w:rPr>
      </w:pPr>
      <w:r w:rsidRPr="00361DF9">
        <w:rPr>
          <w:color w:val="333333"/>
        </w:rPr>
        <w:t>Маньо Желязков Манев</w:t>
      </w:r>
    </w:p>
    <w:p w:rsidR="00BA228B" w:rsidRPr="00361DF9" w:rsidRDefault="00BA228B" w:rsidP="00BA228B">
      <w:pPr>
        <w:spacing w:after="0" w:line="360" w:lineRule="auto"/>
        <w:jc w:val="both"/>
        <w:rPr>
          <w:color w:val="333333"/>
        </w:rPr>
      </w:pPr>
      <w:r w:rsidRPr="00361DF9">
        <w:rPr>
          <w:color w:val="333333"/>
        </w:rPr>
        <w:t>Пламена Стоянова Паскова</w:t>
      </w:r>
    </w:p>
    <w:p w:rsidR="00BA228B" w:rsidRPr="00361DF9" w:rsidRDefault="00BA228B" w:rsidP="00BA228B">
      <w:pPr>
        <w:spacing w:after="0" w:line="360" w:lineRule="auto"/>
        <w:jc w:val="both"/>
        <w:rPr>
          <w:color w:val="333333"/>
        </w:rPr>
      </w:pPr>
      <w:r w:rsidRPr="00361DF9">
        <w:rPr>
          <w:color w:val="333333"/>
        </w:rPr>
        <w:t>Гергана Христова Филипова</w:t>
      </w:r>
    </w:p>
    <w:p w:rsidR="00BA228B" w:rsidRPr="00361DF9" w:rsidRDefault="00BA228B" w:rsidP="00BA228B">
      <w:pPr>
        <w:spacing w:after="0" w:line="360" w:lineRule="auto"/>
        <w:jc w:val="both"/>
        <w:rPr>
          <w:color w:val="333333"/>
        </w:rPr>
      </w:pPr>
      <w:r w:rsidRPr="00361DF9">
        <w:rPr>
          <w:color w:val="333333"/>
        </w:rPr>
        <w:t>Стоян Колев Вълчев</w:t>
      </w:r>
    </w:p>
    <w:p w:rsidR="00BA228B" w:rsidRPr="00361DF9" w:rsidRDefault="00BA228B" w:rsidP="00BA228B">
      <w:pPr>
        <w:spacing w:after="0" w:line="360" w:lineRule="auto"/>
        <w:jc w:val="both"/>
        <w:rPr>
          <w:color w:val="333333"/>
        </w:rPr>
      </w:pPr>
      <w:r w:rsidRPr="00361DF9">
        <w:rPr>
          <w:color w:val="333333"/>
        </w:rPr>
        <w:t>Татяна Мариновна Митру</w:t>
      </w:r>
    </w:p>
    <w:p w:rsidR="00BA228B" w:rsidRPr="00361DF9" w:rsidRDefault="00BA228B" w:rsidP="00BA228B">
      <w:pPr>
        <w:spacing w:after="0" w:line="360" w:lineRule="auto"/>
        <w:jc w:val="both"/>
        <w:rPr>
          <w:color w:val="333333"/>
        </w:rPr>
      </w:pPr>
      <w:r w:rsidRPr="00361DF9">
        <w:rPr>
          <w:color w:val="333333"/>
        </w:rPr>
        <w:t>Тоника Танева Танева</w:t>
      </w:r>
    </w:p>
    <w:p w:rsidR="00BA228B" w:rsidRPr="00361DF9" w:rsidRDefault="00BA228B" w:rsidP="00BA228B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361DF9">
        <w:rPr>
          <w:rFonts w:eastAsia="Times New Roman"/>
          <w:color w:val="333333"/>
          <w:lang w:eastAsia="bg-BG"/>
        </w:rPr>
        <w:t>Руси Кирилов Виденов</w:t>
      </w:r>
      <w:bookmarkStart w:id="0" w:name="_GoBack"/>
      <w:bookmarkEnd w:id="0"/>
    </w:p>
    <w:sectPr w:rsidR="00BA228B" w:rsidRPr="00361DF9" w:rsidSect="00CE6BA4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87A" w:rsidRDefault="00A3687A" w:rsidP="00B65B58">
      <w:pPr>
        <w:spacing w:after="0" w:line="240" w:lineRule="auto"/>
      </w:pPr>
      <w:r>
        <w:separator/>
      </w:r>
    </w:p>
  </w:endnote>
  <w:endnote w:type="continuationSeparator" w:id="0">
    <w:p w:rsidR="00A3687A" w:rsidRDefault="00A3687A" w:rsidP="00B6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7453741"/>
      <w:docPartObj>
        <w:docPartGallery w:val="Page Numbers (Bottom of Page)"/>
        <w:docPartUnique/>
      </w:docPartObj>
    </w:sdtPr>
    <w:sdtEndPr/>
    <w:sdtContent>
      <w:p w:rsidR="00275187" w:rsidRDefault="0027518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BC2">
          <w:rPr>
            <w:noProof/>
          </w:rPr>
          <w:t>6</w:t>
        </w:r>
        <w:r>
          <w:fldChar w:fldCharType="end"/>
        </w:r>
      </w:p>
    </w:sdtContent>
  </w:sdt>
  <w:p w:rsidR="00275187" w:rsidRDefault="0027518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87A" w:rsidRDefault="00A3687A" w:rsidP="00B65B58">
      <w:pPr>
        <w:spacing w:after="0" w:line="240" w:lineRule="auto"/>
      </w:pPr>
      <w:r>
        <w:separator/>
      </w:r>
    </w:p>
  </w:footnote>
  <w:footnote w:type="continuationSeparator" w:id="0">
    <w:p w:rsidR="00A3687A" w:rsidRDefault="00A3687A" w:rsidP="00B65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483"/>
    <w:multiLevelType w:val="multilevel"/>
    <w:tmpl w:val="88F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FED"/>
    <w:multiLevelType w:val="hybridMultilevel"/>
    <w:tmpl w:val="692AC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24021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B758C"/>
    <w:multiLevelType w:val="multilevel"/>
    <w:tmpl w:val="7C042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022260"/>
    <w:multiLevelType w:val="hybridMultilevel"/>
    <w:tmpl w:val="25048A98"/>
    <w:lvl w:ilvl="0" w:tplc="B268B87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A23059E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F4793A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FE6430"/>
    <w:multiLevelType w:val="hybridMultilevel"/>
    <w:tmpl w:val="BF3849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049A7"/>
    <w:multiLevelType w:val="multilevel"/>
    <w:tmpl w:val="9A32EF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931501"/>
    <w:multiLevelType w:val="hybridMultilevel"/>
    <w:tmpl w:val="5EE26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505D8"/>
    <w:multiLevelType w:val="hybridMultilevel"/>
    <w:tmpl w:val="CFA8001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9E5428"/>
    <w:multiLevelType w:val="hybridMultilevel"/>
    <w:tmpl w:val="BF3849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321AA"/>
    <w:multiLevelType w:val="multilevel"/>
    <w:tmpl w:val="5D3A18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20A6016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194080"/>
    <w:multiLevelType w:val="hybridMultilevel"/>
    <w:tmpl w:val="64EC2CF6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096986"/>
    <w:multiLevelType w:val="hybridMultilevel"/>
    <w:tmpl w:val="3822C11A"/>
    <w:lvl w:ilvl="0" w:tplc="663C64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3598D"/>
    <w:multiLevelType w:val="hybridMultilevel"/>
    <w:tmpl w:val="692AC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A339D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C12EBA"/>
    <w:multiLevelType w:val="multilevel"/>
    <w:tmpl w:val="D70C8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A25757"/>
    <w:multiLevelType w:val="hybridMultilevel"/>
    <w:tmpl w:val="3822C11A"/>
    <w:lvl w:ilvl="0" w:tplc="663C64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F46BF"/>
    <w:multiLevelType w:val="multilevel"/>
    <w:tmpl w:val="C2DCF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082B00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4C5381"/>
    <w:multiLevelType w:val="hybridMultilevel"/>
    <w:tmpl w:val="6CD45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76ECD"/>
    <w:multiLevelType w:val="multilevel"/>
    <w:tmpl w:val="88F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306D1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705746"/>
    <w:multiLevelType w:val="multilevel"/>
    <w:tmpl w:val="D70C8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1A3595"/>
    <w:multiLevelType w:val="multilevel"/>
    <w:tmpl w:val="88F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761978"/>
    <w:multiLevelType w:val="hybridMultilevel"/>
    <w:tmpl w:val="7A0EF346"/>
    <w:lvl w:ilvl="0" w:tplc="182EF9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5BE81C7B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8F3457"/>
    <w:multiLevelType w:val="multilevel"/>
    <w:tmpl w:val="5140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BB4569"/>
    <w:multiLevelType w:val="multilevel"/>
    <w:tmpl w:val="3DD6C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15786A"/>
    <w:multiLevelType w:val="hybridMultilevel"/>
    <w:tmpl w:val="692AC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3234C"/>
    <w:multiLevelType w:val="multilevel"/>
    <w:tmpl w:val="88F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8E6629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F67454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F94D4C"/>
    <w:multiLevelType w:val="multilevel"/>
    <w:tmpl w:val="22A0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B06A88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F97937"/>
    <w:multiLevelType w:val="hybridMultilevel"/>
    <w:tmpl w:val="FDF67CCE"/>
    <w:lvl w:ilvl="0" w:tplc="8F182FA4">
      <w:start w:val="1"/>
      <w:numFmt w:val="decimal"/>
      <w:lvlText w:val="%1."/>
      <w:lvlJc w:val="left"/>
      <w:pPr>
        <w:ind w:left="900" w:hanging="360"/>
      </w:pPr>
      <w:rPr>
        <w:rFonts w:ascii="Helvetica" w:hAnsi="Helvetica" w:cs="Helvetica" w:hint="default"/>
        <w:color w:val="333333"/>
        <w:sz w:val="21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8"/>
  </w:num>
  <w:num w:numId="6">
    <w:abstractNumId w:val="12"/>
  </w:num>
  <w:num w:numId="7">
    <w:abstractNumId w:val="31"/>
  </w:num>
  <w:num w:numId="8">
    <w:abstractNumId w:val="14"/>
  </w:num>
  <w:num w:numId="9">
    <w:abstractNumId w:val="9"/>
  </w:num>
  <w:num w:numId="10">
    <w:abstractNumId w:val="37"/>
  </w:num>
  <w:num w:numId="11">
    <w:abstractNumId w:val="35"/>
  </w:num>
  <w:num w:numId="12">
    <w:abstractNumId w:val="21"/>
  </w:num>
  <w:num w:numId="13">
    <w:abstractNumId w:val="36"/>
  </w:num>
  <w:num w:numId="14">
    <w:abstractNumId w:val="4"/>
  </w:num>
  <w:num w:numId="15">
    <w:abstractNumId w:val="6"/>
  </w:num>
  <w:num w:numId="16">
    <w:abstractNumId w:val="5"/>
  </w:num>
  <w:num w:numId="17">
    <w:abstractNumId w:val="25"/>
  </w:num>
  <w:num w:numId="18">
    <w:abstractNumId w:val="34"/>
  </w:num>
  <w:num w:numId="19">
    <w:abstractNumId w:val="26"/>
  </w:num>
  <w:num w:numId="20">
    <w:abstractNumId w:val="33"/>
  </w:num>
  <w:num w:numId="21">
    <w:abstractNumId w:val="18"/>
  </w:num>
  <w:num w:numId="22">
    <w:abstractNumId w:val="29"/>
  </w:num>
  <w:num w:numId="23">
    <w:abstractNumId w:val="2"/>
  </w:num>
  <w:num w:numId="24">
    <w:abstractNumId w:val="27"/>
  </w:num>
  <w:num w:numId="25">
    <w:abstractNumId w:val="0"/>
  </w:num>
  <w:num w:numId="26">
    <w:abstractNumId w:val="19"/>
  </w:num>
  <w:num w:numId="27">
    <w:abstractNumId w:val="22"/>
  </w:num>
  <w:num w:numId="28">
    <w:abstractNumId w:val="24"/>
  </w:num>
  <w:num w:numId="29">
    <w:abstractNumId w:val="20"/>
  </w:num>
  <w:num w:numId="30">
    <w:abstractNumId w:val="15"/>
  </w:num>
  <w:num w:numId="31">
    <w:abstractNumId w:val="16"/>
  </w:num>
  <w:num w:numId="32">
    <w:abstractNumId w:val="3"/>
  </w:num>
  <w:num w:numId="33">
    <w:abstractNumId w:val="7"/>
  </w:num>
  <w:num w:numId="34">
    <w:abstractNumId w:val="11"/>
  </w:num>
  <w:num w:numId="35">
    <w:abstractNumId w:val="28"/>
  </w:num>
  <w:num w:numId="36">
    <w:abstractNumId w:val="1"/>
  </w:num>
  <w:num w:numId="37">
    <w:abstractNumId w:val="17"/>
  </w:num>
  <w:num w:numId="38">
    <w:abstractNumId w:val="3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D0"/>
    <w:rsid w:val="00020010"/>
    <w:rsid w:val="000210C1"/>
    <w:rsid w:val="00031518"/>
    <w:rsid w:val="000346AD"/>
    <w:rsid w:val="00040A84"/>
    <w:rsid w:val="000460E4"/>
    <w:rsid w:val="00050ED6"/>
    <w:rsid w:val="00052454"/>
    <w:rsid w:val="00080B2F"/>
    <w:rsid w:val="000B43EA"/>
    <w:rsid w:val="000D3B45"/>
    <w:rsid w:val="000E76D0"/>
    <w:rsid w:val="00101C0E"/>
    <w:rsid w:val="00102E80"/>
    <w:rsid w:val="00121005"/>
    <w:rsid w:val="0014160A"/>
    <w:rsid w:val="001472A4"/>
    <w:rsid w:val="001A2D79"/>
    <w:rsid w:val="001A7164"/>
    <w:rsid w:val="001A735F"/>
    <w:rsid w:val="001A7B79"/>
    <w:rsid w:val="001B051E"/>
    <w:rsid w:val="001D36E4"/>
    <w:rsid w:val="001D78D2"/>
    <w:rsid w:val="00275187"/>
    <w:rsid w:val="00277B0F"/>
    <w:rsid w:val="0028099F"/>
    <w:rsid w:val="00287ACE"/>
    <w:rsid w:val="002C6DAE"/>
    <w:rsid w:val="002E12E8"/>
    <w:rsid w:val="00301E1D"/>
    <w:rsid w:val="00322D03"/>
    <w:rsid w:val="00341C39"/>
    <w:rsid w:val="00361DF9"/>
    <w:rsid w:val="00376501"/>
    <w:rsid w:val="00383115"/>
    <w:rsid w:val="00396AA1"/>
    <w:rsid w:val="003C0FEF"/>
    <w:rsid w:val="00432BC2"/>
    <w:rsid w:val="004440D7"/>
    <w:rsid w:val="0048126C"/>
    <w:rsid w:val="004A0C5E"/>
    <w:rsid w:val="004B472C"/>
    <w:rsid w:val="004F61AC"/>
    <w:rsid w:val="00507358"/>
    <w:rsid w:val="0052794A"/>
    <w:rsid w:val="005440E2"/>
    <w:rsid w:val="00597B62"/>
    <w:rsid w:val="005A7EF2"/>
    <w:rsid w:val="005E307E"/>
    <w:rsid w:val="00611D16"/>
    <w:rsid w:val="006337E1"/>
    <w:rsid w:val="00636563"/>
    <w:rsid w:val="00654E1A"/>
    <w:rsid w:val="00681CC7"/>
    <w:rsid w:val="006849DD"/>
    <w:rsid w:val="006A282F"/>
    <w:rsid w:val="006F4B75"/>
    <w:rsid w:val="00705F3B"/>
    <w:rsid w:val="00722687"/>
    <w:rsid w:val="00734E3C"/>
    <w:rsid w:val="00734E9E"/>
    <w:rsid w:val="007355ED"/>
    <w:rsid w:val="0074553A"/>
    <w:rsid w:val="00774F01"/>
    <w:rsid w:val="007A1FAA"/>
    <w:rsid w:val="007E572F"/>
    <w:rsid w:val="00802881"/>
    <w:rsid w:val="0084668B"/>
    <w:rsid w:val="00860324"/>
    <w:rsid w:val="00872E22"/>
    <w:rsid w:val="00880D0E"/>
    <w:rsid w:val="008A6F3B"/>
    <w:rsid w:val="008C44DA"/>
    <w:rsid w:val="008C7FF3"/>
    <w:rsid w:val="008E3DC3"/>
    <w:rsid w:val="008F7179"/>
    <w:rsid w:val="00900A07"/>
    <w:rsid w:val="009040B5"/>
    <w:rsid w:val="00912B16"/>
    <w:rsid w:val="00913F3B"/>
    <w:rsid w:val="00931DF9"/>
    <w:rsid w:val="00933FC7"/>
    <w:rsid w:val="00982AB0"/>
    <w:rsid w:val="009E5E02"/>
    <w:rsid w:val="009F287E"/>
    <w:rsid w:val="009F28AF"/>
    <w:rsid w:val="00A01D91"/>
    <w:rsid w:val="00A3687A"/>
    <w:rsid w:val="00AA14EB"/>
    <w:rsid w:val="00B13C1C"/>
    <w:rsid w:val="00B26F07"/>
    <w:rsid w:val="00B65B58"/>
    <w:rsid w:val="00BA228B"/>
    <w:rsid w:val="00BA6711"/>
    <w:rsid w:val="00BD217A"/>
    <w:rsid w:val="00BD6457"/>
    <w:rsid w:val="00BE163E"/>
    <w:rsid w:val="00BF0AA4"/>
    <w:rsid w:val="00BF5C62"/>
    <w:rsid w:val="00C6297B"/>
    <w:rsid w:val="00C83983"/>
    <w:rsid w:val="00CA2E43"/>
    <w:rsid w:val="00CC09BA"/>
    <w:rsid w:val="00CE6BA4"/>
    <w:rsid w:val="00D2292F"/>
    <w:rsid w:val="00D2437E"/>
    <w:rsid w:val="00D53F70"/>
    <w:rsid w:val="00D606EE"/>
    <w:rsid w:val="00D67B93"/>
    <w:rsid w:val="00D73228"/>
    <w:rsid w:val="00E6153F"/>
    <w:rsid w:val="00E96F77"/>
    <w:rsid w:val="00EA2719"/>
    <w:rsid w:val="00EA343D"/>
    <w:rsid w:val="00EC6727"/>
    <w:rsid w:val="00ED10E0"/>
    <w:rsid w:val="00EE3137"/>
    <w:rsid w:val="00EF2415"/>
    <w:rsid w:val="00F071C2"/>
    <w:rsid w:val="00F13E27"/>
    <w:rsid w:val="00F90F22"/>
    <w:rsid w:val="00FB6399"/>
    <w:rsid w:val="00FC72E0"/>
    <w:rsid w:val="00FE3419"/>
    <w:rsid w:val="00FE405C"/>
    <w:rsid w:val="00FE783E"/>
    <w:rsid w:val="00FF3A30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104E"/>
  <w15:chartTrackingRefBased/>
  <w15:docId w15:val="{B8991FE2-8A0D-43CB-B9E1-DB1CFFD1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0346AD"/>
    <w:pP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styleId="a3">
    <w:name w:val="Normal (Web)"/>
    <w:basedOn w:val="a"/>
    <w:uiPriority w:val="99"/>
    <w:unhideWhenUsed/>
    <w:rsid w:val="000346AD"/>
    <w:pP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styleId="a4">
    <w:name w:val="List Paragraph"/>
    <w:basedOn w:val="a"/>
    <w:uiPriority w:val="34"/>
    <w:qFormat/>
    <w:rsid w:val="00F13E27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F13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F13E27"/>
    <w:rPr>
      <w:rFonts w:ascii="Courier New" w:eastAsia="Times New Roman" w:hAnsi="Courier New" w:cs="Courier New"/>
      <w:sz w:val="20"/>
      <w:szCs w:val="20"/>
      <w:lang w:eastAsia="bg-BG"/>
    </w:rPr>
  </w:style>
  <w:style w:type="table" w:styleId="a5">
    <w:name w:val="Table Grid"/>
    <w:basedOn w:val="a1"/>
    <w:uiPriority w:val="39"/>
    <w:rsid w:val="00020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96AA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65B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B65B58"/>
  </w:style>
  <w:style w:type="paragraph" w:styleId="aa">
    <w:name w:val="footer"/>
    <w:basedOn w:val="a"/>
    <w:link w:val="ab"/>
    <w:uiPriority w:val="99"/>
    <w:unhideWhenUsed/>
    <w:rsid w:val="00B65B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B65B58"/>
  </w:style>
  <w:style w:type="character" w:styleId="ac">
    <w:name w:val="Strong"/>
    <w:basedOn w:val="a0"/>
    <w:uiPriority w:val="22"/>
    <w:qFormat/>
    <w:rsid w:val="00BA2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97B43-A42B-496D-ABAD-C81ADBEF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UEFI</dc:creator>
  <cp:keywords/>
  <dc:description/>
  <cp:lastModifiedBy>UEFI</cp:lastModifiedBy>
  <cp:revision>2</cp:revision>
  <cp:lastPrinted>2023-09-26T09:18:00Z</cp:lastPrinted>
  <dcterms:created xsi:type="dcterms:W3CDTF">2023-11-20T12:41:00Z</dcterms:created>
  <dcterms:modified xsi:type="dcterms:W3CDTF">2023-11-20T12:41:00Z</dcterms:modified>
</cp:coreProperties>
</file>