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</w:p>
    <w:p w:rsidR="008029F6" w:rsidRDefault="008029F6" w:rsidP="008029F6">
      <w:pPr>
        <w:tabs>
          <w:tab w:val="left" w:pos="3878"/>
        </w:tabs>
        <w:jc w:val="center"/>
        <w:rPr>
          <w:b/>
          <w:lang w:val="en-US"/>
        </w:rPr>
      </w:pPr>
    </w:p>
    <w:p w:rsidR="00426683" w:rsidRDefault="00426683" w:rsidP="008029F6">
      <w:pPr>
        <w:tabs>
          <w:tab w:val="left" w:pos="3878"/>
        </w:tabs>
        <w:spacing w:line="276" w:lineRule="auto"/>
        <w:jc w:val="center"/>
      </w:pPr>
    </w:p>
    <w:p w:rsidR="00426683" w:rsidRDefault="00426683" w:rsidP="008029F6">
      <w:pPr>
        <w:tabs>
          <w:tab w:val="left" w:pos="3878"/>
        </w:tabs>
        <w:spacing w:line="276" w:lineRule="auto"/>
        <w:jc w:val="center"/>
      </w:pP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РЕШЕНИЕ</w:t>
      </w: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№ 7</w:t>
      </w:r>
      <w:r w:rsidR="008927D2">
        <w:t>9</w:t>
      </w:r>
      <w:r w:rsidR="008F24F7">
        <w:t>– МИ, 12</w:t>
      </w:r>
      <w:r>
        <w:t>.10.2015 г.</w:t>
      </w: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0200FA" w:rsidRDefault="000200FA" w:rsidP="00C0783F">
      <w:pPr>
        <w:tabs>
          <w:tab w:val="left" w:pos="3878"/>
        </w:tabs>
        <w:spacing w:line="276" w:lineRule="auto"/>
      </w:pPr>
    </w:p>
    <w:p w:rsidR="00C0783F" w:rsidRDefault="008F24F7" w:rsidP="008F24F7">
      <w:pPr>
        <w:spacing w:line="276" w:lineRule="auto"/>
      </w:pPr>
      <w:r>
        <w:tab/>
      </w:r>
      <w:r w:rsidR="00C53B4C">
        <w:t xml:space="preserve">След разглеждане </w:t>
      </w:r>
      <w:r>
        <w:t>на Приложение към Решение №2523-МИ/НР от 08.10.2015 г.</w:t>
      </w:r>
      <w:r w:rsidR="008927D2">
        <w:t xml:space="preserve"> и във </w:t>
      </w:r>
      <w:r w:rsidR="00C53B4C">
        <w:t xml:space="preserve">ОИК-Братя Даскалови 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00197B" w:rsidRDefault="0000197B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  <w:r>
        <w:t>РЕШИ:</w:t>
      </w:r>
    </w:p>
    <w:p w:rsidR="008F24F7" w:rsidRDefault="008F24F7" w:rsidP="008F24F7">
      <w:pPr>
        <w:tabs>
          <w:tab w:val="left" w:pos="3878"/>
        </w:tabs>
        <w:spacing w:line="276" w:lineRule="auto"/>
      </w:pPr>
    </w:p>
    <w:p w:rsidR="0000197B" w:rsidRDefault="0000197B" w:rsidP="008F24F7">
      <w:pPr>
        <w:tabs>
          <w:tab w:val="left" w:pos="3878"/>
        </w:tabs>
        <w:spacing w:line="276" w:lineRule="auto"/>
      </w:pPr>
    </w:p>
    <w:p w:rsidR="008927D2" w:rsidRDefault="008F24F7" w:rsidP="008927D2">
      <w:pPr>
        <w:spacing w:line="276" w:lineRule="auto"/>
      </w:pPr>
      <w:r>
        <w:tab/>
        <w:t xml:space="preserve">Определя членове на ОИК, които да </w:t>
      </w:r>
      <w:r w:rsidR="008927D2">
        <w:t>извършат</w:t>
      </w:r>
      <w:r>
        <w:t xml:space="preserve"> обучението на </w:t>
      </w:r>
      <w:r w:rsidR="008927D2">
        <w:t xml:space="preserve">СИК, което да се проведе на 18.10.2015 г. </w:t>
      </w:r>
      <w:r w:rsidR="007528BD">
        <w:t xml:space="preserve">от 9,00 часа </w:t>
      </w:r>
      <w:r w:rsidR="008927D2">
        <w:t>в залата на читалището в с. Братя Даскалови както следва:</w:t>
      </w:r>
    </w:p>
    <w:p w:rsidR="008F24F7" w:rsidRDefault="008F24F7" w:rsidP="008927D2">
      <w:pPr>
        <w:pStyle w:val="a3"/>
        <w:numPr>
          <w:ilvl w:val="0"/>
          <w:numId w:val="3"/>
        </w:numPr>
        <w:spacing w:line="276" w:lineRule="auto"/>
      </w:pPr>
      <w:r>
        <w:t>Катя Николова Примова – председател</w:t>
      </w:r>
    </w:p>
    <w:p w:rsidR="008F24F7" w:rsidRDefault="008F24F7" w:rsidP="008F24F7">
      <w:pPr>
        <w:pStyle w:val="a3"/>
        <w:numPr>
          <w:ilvl w:val="0"/>
          <w:numId w:val="3"/>
        </w:numPr>
        <w:tabs>
          <w:tab w:val="left" w:pos="3878"/>
        </w:tabs>
        <w:spacing w:line="276" w:lineRule="auto"/>
      </w:pPr>
      <w:r>
        <w:t xml:space="preserve">Росица </w:t>
      </w:r>
      <w:proofErr w:type="spellStart"/>
      <w:r>
        <w:t>Станилова</w:t>
      </w:r>
      <w:proofErr w:type="spellEnd"/>
      <w:r>
        <w:t xml:space="preserve"> Николова – Стоева - секретар</w:t>
      </w:r>
    </w:p>
    <w:p w:rsidR="008F24F7" w:rsidRDefault="0000197B" w:rsidP="008F24F7">
      <w:pPr>
        <w:pStyle w:val="a3"/>
        <w:numPr>
          <w:ilvl w:val="0"/>
          <w:numId w:val="3"/>
        </w:numPr>
        <w:tabs>
          <w:tab w:val="left" w:pos="3878"/>
        </w:tabs>
        <w:spacing w:line="276" w:lineRule="auto"/>
      </w:pPr>
      <w:r>
        <w:t xml:space="preserve">Желязко Колев </w:t>
      </w:r>
      <w:proofErr w:type="spellStart"/>
      <w:r>
        <w:t>Колев</w:t>
      </w:r>
      <w:proofErr w:type="spellEnd"/>
      <w:r>
        <w:t xml:space="preserve"> – член</w:t>
      </w:r>
    </w:p>
    <w:p w:rsidR="0000197B" w:rsidRDefault="008927D2" w:rsidP="008F24F7">
      <w:pPr>
        <w:pStyle w:val="a3"/>
        <w:numPr>
          <w:ilvl w:val="0"/>
          <w:numId w:val="3"/>
        </w:numPr>
        <w:tabs>
          <w:tab w:val="left" w:pos="3878"/>
        </w:tabs>
        <w:spacing w:line="276" w:lineRule="auto"/>
      </w:pPr>
      <w:r>
        <w:t>Маринка Петрова Грозева</w:t>
      </w:r>
      <w:r w:rsidR="0000197B">
        <w:t xml:space="preserve"> – член</w:t>
      </w:r>
    </w:p>
    <w:p w:rsidR="0000197B" w:rsidRDefault="008927D2" w:rsidP="008F24F7">
      <w:pPr>
        <w:pStyle w:val="a3"/>
        <w:numPr>
          <w:ilvl w:val="0"/>
          <w:numId w:val="3"/>
        </w:numPr>
        <w:tabs>
          <w:tab w:val="left" w:pos="3878"/>
        </w:tabs>
        <w:spacing w:line="276" w:lineRule="auto"/>
      </w:pPr>
      <w:r>
        <w:t xml:space="preserve">Красимира Иванова </w:t>
      </w:r>
      <w:proofErr w:type="spellStart"/>
      <w:r>
        <w:t>Дилякова</w:t>
      </w:r>
      <w:proofErr w:type="spellEnd"/>
      <w:r w:rsidR="0000197B">
        <w:t xml:space="preserve"> – член 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  <w:r>
        <w:t>Председател:…………………..</w:t>
      </w:r>
      <w:r>
        <w:tab/>
      </w:r>
      <w:r>
        <w:tab/>
      </w:r>
      <w:r>
        <w:tab/>
        <w:t>Катя Примова</w:t>
      </w:r>
    </w:p>
    <w:p w:rsidR="000200FA" w:rsidRDefault="000200FA" w:rsidP="00C53B4C">
      <w:pPr>
        <w:jc w:val="both"/>
      </w:pPr>
    </w:p>
    <w:p w:rsidR="00C53B4C" w:rsidRDefault="00C53B4C" w:rsidP="00C53B4C">
      <w:pPr>
        <w:tabs>
          <w:tab w:val="left" w:pos="3878"/>
        </w:tabs>
        <w:spacing w:line="276" w:lineRule="auto"/>
      </w:pPr>
      <w:r>
        <w:t>Секретар:………………………</w:t>
      </w:r>
      <w:r>
        <w:tab/>
      </w:r>
      <w:r>
        <w:tab/>
      </w:r>
      <w:r>
        <w:tab/>
        <w:t>Росица Стоева</w:t>
      </w:r>
    </w:p>
    <w:sectPr w:rsidR="00C53B4C" w:rsidSect="008F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55EC"/>
    <w:multiLevelType w:val="hybridMultilevel"/>
    <w:tmpl w:val="C1DE0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07BA"/>
    <w:multiLevelType w:val="hybridMultilevel"/>
    <w:tmpl w:val="384667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A5556"/>
    <w:multiLevelType w:val="hybridMultilevel"/>
    <w:tmpl w:val="D5A0D1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029F6"/>
    <w:rsid w:val="0000197B"/>
    <w:rsid w:val="000200FA"/>
    <w:rsid w:val="00080294"/>
    <w:rsid w:val="000A0BE2"/>
    <w:rsid w:val="001909F8"/>
    <w:rsid w:val="00426683"/>
    <w:rsid w:val="004872E3"/>
    <w:rsid w:val="004A351B"/>
    <w:rsid w:val="00573C37"/>
    <w:rsid w:val="007528BD"/>
    <w:rsid w:val="008029F6"/>
    <w:rsid w:val="008927D2"/>
    <w:rsid w:val="008F0E47"/>
    <w:rsid w:val="008F24F7"/>
    <w:rsid w:val="00B367B5"/>
    <w:rsid w:val="00C0783F"/>
    <w:rsid w:val="00C53B4C"/>
    <w:rsid w:val="00F60C3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0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200F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11</cp:revision>
  <cp:lastPrinted>2015-10-06T10:45:00Z</cp:lastPrinted>
  <dcterms:created xsi:type="dcterms:W3CDTF">2015-10-06T10:21:00Z</dcterms:created>
  <dcterms:modified xsi:type="dcterms:W3CDTF">2015-10-16T12:27:00Z</dcterms:modified>
</cp:coreProperties>
</file>