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F41A12" w:rsidRDefault="00AF1BE4" w:rsidP="004F52D2">
      <w:pPr>
        <w:spacing w:line="360" w:lineRule="auto"/>
        <w:jc w:val="center"/>
        <w:rPr>
          <w:b/>
        </w:rPr>
      </w:pPr>
      <w:r w:rsidRPr="00F41A12">
        <w:rPr>
          <w:b/>
        </w:rPr>
        <w:t>РЕШЕНИЕ</w:t>
      </w:r>
      <w:r w:rsidR="006C09BD">
        <w:rPr>
          <w:b/>
        </w:rPr>
        <w:t xml:space="preserve"> №107</w:t>
      </w:r>
    </w:p>
    <w:p w:rsidR="00AF1BE4" w:rsidRPr="00F41A12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F41A12">
        <w:rPr>
          <w:b/>
          <w:noProof/>
        </w:rPr>
        <w:t>на ОБЩИНСКАТА ИЗБИРАТЕЛНА КОМИСИЯ</w:t>
      </w:r>
    </w:p>
    <w:p w:rsidR="009951E1" w:rsidRPr="00F41A12" w:rsidRDefault="00AF1BE4" w:rsidP="009951E1">
      <w:pPr>
        <w:spacing w:line="360" w:lineRule="auto"/>
        <w:ind w:left="708" w:right="45" w:firstLine="993"/>
        <w:rPr>
          <w:b/>
          <w:noProof/>
        </w:rPr>
      </w:pPr>
      <w:r w:rsidRPr="00F41A12">
        <w:rPr>
          <w:b/>
          <w:noProof/>
        </w:rPr>
        <w:t xml:space="preserve">община </w:t>
      </w:r>
      <w:r w:rsidR="009951E1" w:rsidRPr="00F41A12">
        <w:rPr>
          <w:b/>
          <w:noProof/>
        </w:rPr>
        <w:t>БРАТЯ ДАСКАЛОВИ</w:t>
      </w:r>
    </w:p>
    <w:p w:rsidR="009951E1" w:rsidRPr="00F41A12" w:rsidRDefault="00AF1BE4" w:rsidP="009951E1">
      <w:pPr>
        <w:spacing w:line="360" w:lineRule="auto"/>
        <w:ind w:left="708" w:right="45" w:firstLine="993"/>
        <w:rPr>
          <w:b/>
        </w:rPr>
      </w:pPr>
      <w:r w:rsidRPr="00F41A12">
        <w:rPr>
          <w:b/>
          <w:noProof/>
        </w:rPr>
        <w:t xml:space="preserve">бласт </w:t>
      </w:r>
      <w:r w:rsidR="009951E1" w:rsidRPr="00F41A12">
        <w:rPr>
          <w:b/>
          <w:noProof/>
        </w:rPr>
        <w:t>СТАРА ЗАГОРА</w:t>
      </w:r>
      <w:r w:rsidR="009951E1" w:rsidRPr="00F41A12">
        <w:rPr>
          <w:b/>
        </w:rPr>
        <w:t xml:space="preserve"> </w:t>
      </w:r>
    </w:p>
    <w:p w:rsidR="00AF1BE4" w:rsidRPr="00F41A12" w:rsidRDefault="00AF1BE4" w:rsidP="00AF1BE4">
      <w:pPr>
        <w:jc w:val="center"/>
        <w:rPr>
          <w:b/>
        </w:rPr>
      </w:pPr>
    </w:p>
    <w:p w:rsidR="00AF1BE4" w:rsidRPr="00F41A12" w:rsidRDefault="00AD37F8" w:rsidP="00AF1BE4">
      <w:pPr>
        <w:jc w:val="center"/>
        <w:rPr>
          <w:b/>
        </w:rPr>
      </w:pPr>
      <w:r w:rsidRPr="00F41A12">
        <w:rPr>
          <w:b/>
        </w:rPr>
        <w:t xml:space="preserve">ЗА ИЗБИРАНЕ НА </w:t>
      </w:r>
      <w:r w:rsidR="00CE0C57" w:rsidRPr="00F41A12">
        <w:rPr>
          <w:b/>
        </w:rPr>
        <w:t>ОБЩИНСКИ СЪВЕТНИЦИ</w:t>
      </w:r>
    </w:p>
    <w:p w:rsidR="00AF1BE4" w:rsidRPr="00F41A12" w:rsidRDefault="00AF1BE4" w:rsidP="00AF1BE4"/>
    <w:p w:rsidR="00B23581" w:rsidRPr="00F41A12" w:rsidRDefault="00B23581" w:rsidP="00AF1BE4"/>
    <w:p w:rsidR="00B23581" w:rsidRPr="00F41A12" w:rsidRDefault="00B23581" w:rsidP="00B23581">
      <w:pPr>
        <w:ind w:firstLine="708"/>
      </w:pPr>
      <w:r w:rsidRPr="00F41A12">
        <w:t>Брой мандати за общински съветници</w:t>
      </w:r>
    </w:p>
    <w:p w:rsidR="009951E1" w:rsidRPr="00F41A12" w:rsidRDefault="009951E1" w:rsidP="009951E1">
      <w:pPr>
        <w:ind w:left="708" w:firstLine="708"/>
      </w:pPr>
      <w:r w:rsidRPr="00F41A12">
        <w:t>тринадесет</w:t>
      </w:r>
      <w:r w:rsidRPr="00F41A12">
        <w:tab/>
      </w:r>
      <w:r w:rsidRPr="00F41A12">
        <w:tab/>
      </w:r>
      <w:r w:rsidRPr="00F41A12">
        <w:tab/>
      </w:r>
      <w:r w:rsidRPr="00F41A12">
        <w:tab/>
      </w:r>
      <w:r w:rsidRPr="00F41A12">
        <w:tab/>
      </w:r>
      <w:r w:rsidRPr="00F41A12">
        <w:tab/>
        <w:t>13</w:t>
      </w:r>
    </w:p>
    <w:p w:rsidR="00B23581" w:rsidRPr="00F41A12" w:rsidRDefault="00B23581" w:rsidP="00B23581"/>
    <w:p w:rsidR="00B23581" w:rsidRPr="00F41A12" w:rsidRDefault="00B23581" w:rsidP="00B23581">
      <w:r w:rsidRPr="00F41A12">
        <w:tab/>
        <w:t xml:space="preserve">                 с думи                                                                 с цифри</w:t>
      </w:r>
    </w:p>
    <w:p w:rsidR="00B23581" w:rsidRPr="00F41A12" w:rsidRDefault="00B23581" w:rsidP="00B23581"/>
    <w:p w:rsidR="00B23581" w:rsidRPr="00F41A12" w:rsidRDefault="00B23581" w:rsidP="00AF1BE4"/>
    <w:p w:rsidR="00436948" w:rsidRPr="00F41A12" w:rsidRDefault="00436948" w:rsidP="00436948">
      <w:pPr>
        <w:ind w:firstLine="708"/>
        <w:jc w:val="both"/>
      </w:pPr>
      <w:r w:rsidRPr="00F41A12">
        <w:t xml:space="preserve">Днес, </w:t>
      </w:r>
      <w:r w:rsidR="009951E1" w:rsidRPr="00F41A12">
        <w:t>26.10.2015</w:t>
      </w:r>
      <w:r w:rsidR="00AC33BA" w:rsidRPr="00F41A12">
        <w:t xml:space="preserve"> </w:t>
      </w:r>
      <w:r w:rsidRPr="00F41A12">
        <w:t xml:space="preserve">г., в </w:t>
      </w:r>
      <w:r w:rsidR="009951E1" w:rsidRPr="00F41A12">
        <w:t>14,00</w:t>
      </w:r>
      <w:r w:rsidRPr="00F41A12">
        <w:t xml:space="preserve"> ч. общинската избирателна комисия на основание чл. </w:t>
      </w:r>
      <w:r w:rsidR="00B23581" w:rsidRPr="00F41A12">
        <w:t>453</w:t>
      </w:r>
      <w:r w:rsidR="00EB35E9" w:rsidRPr="00F41A12">
        <w:t xml:space="preserve"> и 454</w:t>
      </w:r>
      <w:r w:rsidR="00AC33BA" w:rsidRPr="00F41A12">
        <w:t xml:space="preserve"> </w:t>
      </w:r>
      <w:r w:rsidRPr="00F41A12">
        <w:t>от Изборния кодекс и въз основа на получените данни от протоколите на СИК</w:t>
      </w:r>
    </w:p>
    <w:p w:rsidR="00436948" w:rsidRPr="00F41A12" w:rsidRDefault="00436948" w:rsidP="00436948">
      <w:pPr>
        <w:jc w:val="center"/>
        <w:rPr>
          <w:b/>
        </w:rPr>
      </w:pPr>
    </w:p>
    <w:p w:rsidR="00436948" w:rsidRPr="00F41A12" w:rsidRDefault="00436948" w:rsidP="00436948">
      <w:pPr>
        <w:jc w:val="center"/>
        <w:rPr>
          <w:b/>
        </w:rPr>
      </w:pPr>
      <w:r w:rsidRPr="00F41A12">
        <w:rPr>
          <w:b/>
        </w:rPr>
        <w:t>Р Е Ш И :</w:t>
      </w:r>
    </w:p>
    <w:p w:rsidR="005A5B2E" w:rsidRPr="00F41A12" w:rsidRDefault="005A5B2E" w:rsidP="005A5B2E">
      <w:pPr>
        <w:jc w:val="both"/>
      </w:pPr>
    </w:p>
    <w:p w:rsidR="005A5B2E" w:rsidRPr="00F41A12" w:rsidRDefault="005A5B2E" w:rsidP="00B701F7">
      <w:pPr>
        <w:ind w:firstLine="709"/>
        <w:jc w:val="both"/>
      </w:pPr>
      <w:r w:rsidRPr="00F41A12">
        <w:t xml:space="preserve">I. Общинската избирателна квота е </w:t>
      </w:r>
      <w:r w:rsidR="009951E1" w:rsidRPr="00F41A12">
        <w:t>тринадесет                     /13/</w:t>
      </w:r>
      <w:r w:rsidRPr="00F41A12">
        <w:t xml:space="preserve"> гласове.</w:t>
      </w:r>
    </w:p>
    <w:p w:rsidR="005A5B2E" w:rsidRPr="00F41A12" w:rsidRDefault="005A5B2E" w:rsidP="00B701F7">
      <w:pPr>
        <w:ind w:left="4536"/>
        <w:jc w:val="both"/>
      </w:pPr>
      <w:r w:rsidRPr="00F41A12">
        <w:t>(с думи)                      (с цифри)</w:t>
      </w:r>
    </w:p>
    <w:p w:rsidR="005A5B2E" w:rsidRPr="00F41A12" w:rsidRDefault="005A5B2E" w:rsidP="005A5B2E">
      <w:pPr>
        <w:jc w:val="both"/>
      </w:pPr>
    </w:p>
    <w:p w:rsidR="0036404D" w:rsidRPr="00F41A12" w:rsidRDefault="0036404D" w:rsidP="00B701F7">
      <w:pPr>
        <w:ind w:firstLine="709"/>
      </w:pPr>
      <w:r w:rsidRPr="00F41A12">
        <w:t>ІІ. Избрани за общински съветници независими кандидати:</w:t>
      </w:r>
    </w:p>
    <w:p w:rsidR="0036404D" w:rsidRPr="00F41A12" w:rsidRDefault="0036404D" w:rsidP="0036404D">
      <w:pPr>
        <w:jc w:val="both"/>
      </w:pPr>
    </w:p>
    <w:p w:rsidR="00253FA8" w:rsidRPr="00F41A12" w:rsidRDefault="00253FA8" w:rsidP="00253FA8">
      <w:pPr>
        <w:jc w:val="both"/>
      </w:pPr>
      <w:r w:rsidRPr="00F41A12">
        <w:t>ІІІ. Мандатите за общински съветници се разпределят по кандидатски листи на партии</w:t>
      </w:r>
      <w:r w:rsidR="00271FDC" w:rsidRPr="00F41A12">
        <w:t>,</w:t>
      </w:r>
      <w:r w:rsidRPr="00F41A12">
        <w:t xml:space="preserve"> коалиции</w:t>
      </w:r>
      <w:r w:rsidR="00271FDC" w:rsidRPr="00F41A12">
        <w:t xml:space="preserve"> и местни коалиции</w:t>
      </w:r>
      <w:r w:rsidRPr="00F41A12">
        <w:t>, получили действителни гласове не по-малко от общинската избирателна квота, както следва:</w:t>
      </w:r>
    </w:p>
    <w:p w:rsidR="00253FA8" w:rsidRPr="00F41A12" w:rsidRDefault="00253FA8" w:rsidP="00253FA8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536"/>
        <w:gridCol w:w="4252"/>
      </w:tblGrid>
      <w:tr w:rsidR="00253FA8" w:rsidRPr="00F41A12" w:rsidTr="00CF0AEF">
        <w:tc>
          <w:tcPr>
            <w:tcW w:w="1087" w:type="dxa"/>
          </w:tcPr>
          <w:p w:rsidR="00253FA8" w:rsidRPr="00F41A12" w:rsidRDefault="00253FA8" w:rsidP="000C0111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F41A12">
              <w:rPr>
                <w:b/>
                <w:noProof/>
                <w:lang w:val="ru-RU"/>
              </w:rPr>
              <w:t>№ в бюле</w:t>
            </w:r>
            <w:r w:rsidR="000C0111" w:rsidRPr="00F41A12">
              <w:rPr>
                <w:b/>
                <w:noProof/>
                <w:lang w:val="ru-RU"/>
              </w:rPr>
              <w:t>-</w:t>
            </w:r>
            <w:r w:rsidRPr="00F41A12">
              <w:rPr>
                <w:b/>
                <w:noProof/>
                <w:lang w:val="ru-RU"/>
              </w:rPr>
              <w:t>тината</w:t>
            </w:r>
          </w:p>
        </w:tc>
        <w:tc>
          <w:tcPr>
            <w:tcW w:w="4536" w:type="dxa"/>
          </w:tcPr>
          <w:p w:rsidR="000C0111" w:rsidRPr="00F41A12" w:rsidRDefault="000C0111" w:rsidP="000C0111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253FA8" w:rsidRPr="00F41A12" w:rsidRDefault="00253FA8" w:rsidP="009F682A">
            <w:pPr>
              <w:tabs>
                <w:tab w:val="left" w:pos="2410"/>
              </w:tabs>
              <w:jc w:val="center"/>
              <w:rPr>
                <w:b/>
              </w:rPr>
            </w:pPr>
            <w:r w:rsidRPr="00F41A12">
              <w:rPr>
                <w:b/>
                <w:noProof/>
                <w:lang w:val="ru-RU"/>
              </w:rPr>
              <w:t>Наименование на партията</w:t>
            </w:r>
            <w:r w:rsidR="00271FDC" w:rsidRPr="00F41A12">
              <w:rPr>
                <w:b/>
                <w:noProof/>
                <w:lang w:val="ru-RU"/>
              </w:rPr>
              <w:t>,</w:t>
            </w:r>
            <w:r w:rsidRPr="00F41A12">
              <w:rPr>
                <w:b/>
                <w:noProof/>
                <w:lang w:val="ru-RU"/>
              </w:rPr>
              <w:t xml:space="preserve"> коалицията </w:t>
            </w:r>
            <w:r w:rsidR="00271FDC" w:rsidRPr="00F41A12">
              <w:rPr>
                <w:b/>
                <w:noProof/>
                <w:lang w:val="ru-RU"/>
              </w:rPr>
              <w:t>или местната коалиция</w:t>
            </w:r>
          </w:p>
        </w:tc>
        <w:tc>
          <w:tcPr>
            <w:tcW w:w="4252" w:type="dxa"/>
          </w:tcPr>
          <w:p w:rsidR="00253FA8" w:rsidRPr="00F41A12" w:rsidRDefault="00253FA8" w:rsidP="000C0111">
            <w:pPr>
              <w:pStyle w:val="a5"/>
              <w:spacing w:before="0"/>
              <w:jc w:val="center"/>
              <w:rPr>
                <w:b/>
                <w:szCs w:val="24"/>
              </w:rPr>
            </w:pPr>
            <w:r w:rsidRPr="00F41A12">
              <w:rPr>
                <w:b/>
                <w:szCs w:val="24"/>
              </w:rPr>
              <w:t>БРОЙ МАНДАТИ</w:t>
            </w:r>
          </w:p>
          <w:p w:rsidR="00253FA8" w:rsidRPr="00F41A12" w:rsidRDefault="000C0111" w:rsidP="000C0111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F41A12">
              <w:rPr>
                <w:b/>
                <w:noProof/>
                <w:lang w:val="ru-RU"/>
              </w:rPr>
              <w:t>…………….                          ……………</w:t>
            </w:r>
          </w:p>
          <w:p w:rsidR="00253FA8" w:rsidRPr="00F41A12" w:rsidRDefault="00253FA8" w:rsidP="000C0111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F41A12">
              <w:rPr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CF0AEF" w:rsidRPr="00F41A12" w:rsidTr="00CF0AEF">
        <w:tc>
          <w:tcPr>
            <w:tcW w:w="1087" w:type="dxa"/>
          </w:tcPr>
          <w:p w:rsidR="00CF0AEF" w:rsidRPr="00F41A12" w:rsidRDefault="00CF0AEF" w:rsidP="000C0111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F41A12">
              <w:rPr>
                <w:noProof/>
                <w:lang w:val="ru-RU"/>
              </w:rPr>
              <w:t>1</w:t>
            </w:r>
          </w:p>
        </w:tc>
        <w:tc>
          <w:tcPr>
            <w:tcW w:w="4536" w:type="dxa"/>
          </w:tcPr>
          <w:p w:rsidR="00CF0AEF" w:rsidRPr="00F41A12" w:rsidRDefault="00CF0AEF" w:rsidP="009261BB">
            <w:pPr>
              <w:rPr>
                <w:color w:val="000000"/>
              </w:rPr>
            </w:pPr>
            <w:r w:rsidRPr="00F41A12">
              <w:rPr>
                <w:color w:val="000000"/>
              </w:rPr>
              <w:t>ПП ГЕРБ</w:t>
            </w:r>
          </w:p>
        </w:tc>
        <w:tc>
          <w:tcPr>
            <w:tcW w:w="4252" w:type="dxa"/>
          </w:tcPr>
          <w:p w:rsidR="00CF0AEF" w:rsidRPr="00F41A12" w:rsidRDefault="00CF0AEF" w:rsidP="00CF0AE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 xml:space="preserve">  два                                               2</w:t>
            </w:r>
          </w:p>
        </w:tc>
      </w:tr>
      <w:tr w:rsidR="00CF0AEF" w:rsidRPr="00F41A12" w:rsidTr="00CF0AEF">
        <w:tc>
          <w:tcPr>
            <w:tcW w:w="1087" w:type="dxa"/>
          </w:tcPr>
          <w:p w:rsidR="00CF0AEF" w:rsidRPr="00F41A12" w:rsidRDefault="00CF0AEF" w:rsidP="000C011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>7</w:t>
            </w:r>
          </w:p>
        </w:tc>
        <w:tc>
          <w:tcPr>
            <w:tcW w:w="4536" w:type="dxa"/>
          </w:tcPr>
          <w:p w:rsidR="00CF0AEF" w:rsidRPr="00F41A12" w:rsidRDefault="00CF0AEF" w:rsidP="00CF0AEF">
            <w:pPr>
              <w:tabs>
                <w:tab w:val="left" w:pos="2410"/>
              </w:tabs>
              <w:spacing w:line="360" w:lineRule="auto"/>
            </w:pPr>
            <w:r w:rsidRPr="00F41A12">
              <w:rPr>
                <w:color w:val="000000"/>
              </w:rPr>
              <w:t>Движение за права и свободи-ДПС</w:t>
            </w:r>
            <w:r w:rsidRPr="00F41A12">
              <w:rPr>
                <w:noProof/>
              </w:rPr>
              <w:t xml:space="preserve"> </w:t>
            </w:r>
          </w:p>
        </w:tc>
        <w:tc>
          <w:tcPr>
            <w:tcW w:w="4252" w:type="dxa"/>
          </w:tcPr>
          <w:p w:rsidR="00CF0AEF" w:rsidRPr="00F41A12" w:rsidRDefault="00CF0AEF" w:rsidP="009261B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 xml:space="preserve">  два                                               2</w:t>
            </w:r>
          </w:p>
        </w:tc>
      </w:tr>
      <w:tr w:rsidR="00CF0AEF" w:rsidRPr="00F41A12" w:rsidTr="00CF0AEF">
        <w:tc>
          <w:tcPr>
            <w:tcW w:w="1087" w:type="dxa"/>
          </w:tcPr>
          <w:p w:rsidR="00CF0AEF" w:rsidRPr="00F41A12" w:rsidRDefault="00CF0AEF" w:rsidP="000C011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>8</w:t>
            </w:r>
          </w:p>
        </w:tc>
        <w:tc>
          <w:tcPr>
            <w:tcW w:w="4536" w:type="dxa"/>
          </w:tcPr>
          <w:p w:rsidR="00CF0AEF" w:rsidRPr="00F41A12" w:rsidRDefault="00CF0AEF" w:rsidP="009261BB">
            <w:r w:rsidRPr="00F41A12"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4252" w:type="dxa"/>
          </w:tcPr>
          <w:p w:rsidR="00CF0AEF" w:rsidRPr="00F41A12" w:rsidRDefault="00CF0AEF" w:rsidP="009261B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 xml:space="preserve">  два                                               2</w:t>
            </w:r>
          </w:p>
        </w:tc>
      </w:tr>
      <w:tr w:rsidR="00CF0AEF" w:rsidRPr="00F41A12" w:rsidTr="00CF0AEF">
        <w:tc>
          <w:tcPr>
            <w:tcW w:w="1087" w:type="dxa"/>
          </w:tcPr>
          <w:p w:rsidR="00CF0AEF" w:rsidRPr="00F41A12" w:rsidRDefault="00CF0AEF" w:rsidP="000C011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>10</w:t>
            </w:r>
          </w:p>
        </w:tc>
        <w:tc>
          <w:tcPr>
            <w:tcW w:w="4536" w:type="dxa"/>
          </w:tcPr>
          <w:p w:rsidR="00CF0AEF" w:rsidRPr="00F41A12" w:rsidRDefault="00CF0AEF" w:rsidP="00CF0AEF">
            <w:pPr>
              <w:tabs>
                <w:tab w:val="left" w:pos="2410"/>
              </w:tabs>
              <w:spacing w:line="360" w:lineRule="auto"/>
            </w:pPr>
            <w:r w:rsidRPr="00F41A12">
              <w:t>ЗАЕДНО ЗА ОБЩИНА БРАТЯ ДАСКАЛОВИ</w:t>
            </w:r>
            <w:r w:rsidRPr="00F41A12">
              <w:rPr>
                <w:noProof/>
              </w:rPr>
              <w:t xml:space="preserve"> </w:t>
            </w:r>
          </w:p>
        </w:tc>
        <w:tc>
          <w:tcPr>
            <w:tcW w:w="4252" w:type="dxa"/>
          </w:tcPr>
          <w:p w:rsidR="00CF0AEF" w:rsidRPr="00F41A12" w:rsidRDefault="00CF0AEF" w:rsidP="009261B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 xml:space="preserve">  два                                               2</w:t>
            </w:r>
          </w:p>
        </w:tc>
      </w:tr>
      <w:tr w:rsidR="00CF0AEF" w:rsidRPr="00F41A12" w:rsidTr="00CF0AEF">
        <w:tc>
          <w:tcPr>
            <w:tcW w:w="1087" w:type="dxa"/>
          </w:tcPr>
          <w:p w:rsidR="00CF0AEF" w:rsidRPr="00F41A12" w:rsidRDefault="00CF0AEF" w:rsidP="000C011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>12</w:t>
            </w:r>
          </w:p>
        </w:tc>
        <w:tc>
          <w:tcPr>
            <w:tcW w:w="4536" w:type="dxa"/>
          </w:tcPr>
          <w:p w:rsidR="00CF0AEF" w:rsidRPr="00F41A12" w:rsidRDefault="00CF0AEF" w:rsidP="000C011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t>ПД „СОЦИАЛДЕМОКРАТИ”</w:t>
            </w:r>
          </w:p>
        </w:tc>
        <w:tc>
          <w:tcPr>
            <w:tcW w:w="4252" w:type="dxa"/>
          </w:tcPr>
          <w:p w:rsidR="00CF0AEF" w:rsidRPr="00F41A12" w:rsidRDefault="00CF0AEF" w:rsidP="009261B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F41A12">
              <w:rPr>
                <w:noProof/>
              </w:rPr>
              <w:t xml:space="preserve">  пет                                              5</w:t>
            </w:r>
          </w:p>
        </w:tc>
      </w:tr>
    </w:tbl>
    <w:p w:rsidR="0036404D" w:rsidRPr="00F41A12" w:rsidRDefault="0036404D" w:rsidP="0036404D">
      <w:pPr>
        <w:jc w:val="both"/>
      </w:pPr>
    </w:p>
    <w:p w:rsidR="00F76CDE" w:rsidRPr="00F41A12" w:rsidRDefault="00253FA8" w:rsidP="00B701F7">
      <w:pPr>
        <w:ind w:firstLine="709"/>
        <w:jc w:val="both"/>
      </w:pPr>
      <w:r w:rsidRPr="00F41A12">
        <w:rPr>
          <w:lang w:val="en-US"/>
        </w:rPr>
        <w:t>IV</w:t>
      </w:r>
      <w:r w:rsidR="00B701F7" w:rsidRPr="00F41A12">
        <w:rPr>
          <w:lang w:val="ru-RU"/>
        </w:rPr>
        <w:t>.</w:t>
      </w:r>
      <w:r w:rsidR="00B701F7" w:rsidRPr="00F41A12">
        <w:t> </w:t>
      </w:r>
      <w:r w:rsidR="00F76CDE" w:rsidRPr="00F41A12">
        <w:t>Обявява разпределението на заявените предпочитания (преференции) за отделни</w:t>
      </w:r>
      <w:r w:rsidR="00B701F7" w:rsidRPr="00F41A12">
        <w:t>те</w:t>
      </w:r>
      <w:r w:rsidR="00F76CDE" w:rsidRPr="00F41A12">
        <w:t xml:space="preserve"> кандидати по кандидатски листи </w:t>
      </w:r>
      <w:r w:rsidR="00B701F7" w:rsidRPr="00F41A12">
        <w:t xml:space="preserve">на </w:t>
      </w:r>
      <w:r w:rsidR="00C17499" w:rsidRPr="00F41A12">
        <w:t>партиите</w:t>
      </w:r>
      <w:r w:rsidR="00271FDC" w:rsidRPr="00F41A12">
        <w:t>,</w:t>
      </w:r>
      <w:r w:rsidR="00C17499" w:rsidRPr="00F41A12">
        <w:t xml:space="preserve"> коалициите</w:t>
      </w:r>
      <w:r w:rsidR="00271FDC" w:rsidRPr="00F41A12">
        <w:t xml:space="preserve"> и местните коалиции</w:t>
      </w:r>
      <w:r w:rsidR="00C17499" w:rsidRPr="00F41A12">
        <w:t>, получили мандати</w:t>
      </w:r>
      <w:r w:rsidR="00B701F7" w:rsidRPr="00F41A12">
        <w:t>, както следва</w:t>
      </w:r>
      <w:r w:rsidR="00C17499" w:rsidRPr="00F41A12">
        <w:t>:</w:t>
      </w:r>
    </w:p>
    <w:p w:rsidR="00B367F8" w:rsidRDefault="00B367F8" w:rsidP="00B367F8">
      <w:pPr>
        <w:spacing w:line="360" w:lineRule="atLeast"/>
        <w:jc w:val="both"/>
      </w:pPr>
    </w:p>
    <w:p w:rsidR="00113484" w:rsidRDefault="00113484" w:rsidP="00B367F8">
      <w:pPr>
        <w:spacing w:line="360" w:lineRule="atLeast"/>
        <w:jc w:val="both"/>
      </w:pPr>
    </w:p>
    <w:p w:rsidR="00113484" w:rsidRDefault="00113484" w:rsidP="00B367F8">
      <w:pPr>
        <w:spacing w:line="360" w:lineRule="atLeast"/>
        <w:jc w:val="both"/>
      </w:pPr>
    </w:p>
    <w:p w:rsidR="00113484" w:rsidRDefault="00113484" w:rsidP="00B367F8">
      <w:pPr>
        <w:spacing w:line="360" w:lineRule="atLeast"/>
        <w:jc w:val="both"/>
      </w:pPr>
    </w:p>
    <w:p w:rsidR="00113484" w:rsidRDefault="00113484" w:rsidP="00B367F8">
      <w:pPr>
        <w:spacing w:line="360" w:lineRule="atLeast"/>
        <w:jc w:val="both"/>
      </w:pPr>
    </w:p>
    <w:p w:rsidR="00113484" w:rsidRPr="00F41A12" w:rsidRDefault="00113484" w:rsidP="00B367F8">
      <w:pPr>
        <w:spacing w:line="360" w:lineRule="atLeast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4002"/>
        <w:gridCol w:w="708"/>
        <w:gridCol w:w="3828"/>
        <w:gridCol w:w="850"/>
      </w:tblGrid>
      <w:tr w:rsidR="00B367F8" w:rsidRPr="00F41A12" w:rsidTr="00FD34E2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B367F8" w:rsidRPr="00F41A12" w:rsidRDefault="00B367F8" w:rsidP="00B701F7">
            <w:pPr>
              <w:spacing w:line="360" w:lineRule="atLeast"/>
              <w:jc w:val="center"/>
            </w:pPr>
            <w:r w:rsidRPr="00F41A12">
              <w:lastRenderedPageBreak/>
              <w:t>№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</w:tcPr>
          <w:p w:rsidR="00B367F8" w:rsidRPr="00F41A12" w:rsidRDefault="00B701F7" w:rsidP="00B701F7">
            <w:pPr>
              <w:spacing w:line="360" w:lineRule="atLeast"/>
              <w:jc w:val="center"/>
            </w:pPr>
            <w:r w:rsidRPr="00F41A12">
              <w:t>Наименование на п</w:t>
            </w:r>
            <w:r w:rsidR="00B367F8" w:rsidRPr="00F41A12">
              <w:t>артия/коалиция</w:t>
            </w:r>
            <w:r w:rsidR="002C2326" w:rsidRPr="00F41A12">
              <w:t>/местна коалиция</w:t>
            </w:r>
          </w:p>
        </w:tc>
        <w:tc>
          <w:tcPr>
            <w:tcW w:w="708" w:type="dxa"/>
            <w:shd w:val="clear" w:color="auto" w:fill="auto"/>
          </w:tcPr>
          <w:p w:rsidR="00B367F8" w:rsidRPr="00F41A12" w:rsidRDefault="00FD34E2" w:rsidP="00B701F7">
            <w:pPr>
              <w:spacing w:line="360" w:lineRule="atLeast"/>
              <w:jc w:val="center"/>
            </w:pPr>
            <w:r w:rsidRPr="00F41A12">
              <w:t>№ в листата</w:t>
            </w:r>
          </w:p>
        </w:tc>
        <w:tc>
          <w:tcPr>
            <w:tcW w:w="3828" w:type="dxa"/>
            <w:shd w:val="clear" w:color="auto" w:fill="auto"/>
          </w:tcPr>
          <w:p w:rsidR="00B367F8" w:rsidRPr="00F41A12" w:rsidRDefault="00C17499" w:rsidP="00B701F7">
            <w:pPr>
              <w:spacing w:line="360" w:lineRule="atLeast"/>
              <w:jc w:val="center"/>
            </w:pPr>
            <w:r w:rsidRPr="00F41A12">
              <w:t xml:space="preserve">Собствено, бащино и фамилно име на </w:t>
            </w:r>
            <w:r w:rsidR="00B367F8" w:rsidRPr="00F41A12">
              <w:t>кандидат</w:t>
            </w:r>
            <w:r w:rsidRPr="00F41A12">
              <w:t>а в листата</w:t>
            </w:r>
          </w:p>
        </w:tc>
        <w:tc>
          <w:tcPr>
            <w:tcW w:w="850" w:type="dxa"/>
            <w:shd w:val="clear" w:color="auto" w:fill="auto"/>
          </w:tcPr>
          <w:p w:rsidR="00B367F8" w:rsidRPr="00F41A12" w:rsidRDefault="009711D0" w:rsidP="00B701F7">
            <w:pPr>
              <w:spacing w:line="360" w:lineRule="atLeast"/>
              <w:jc w:val="center"/>
            </w:pPr>
            <w:r w:rsidRPr="00F41A12">
              <w:t>Брой</w:t>
            </w:r>
          </w:p>
          <w:p w:rsidR="009711D0" w:rsidRPr="00F41A12" w:rsidRDefault="00B701F7" w:rsidP="00B701F7">
            <w:pPr>
              <w:spacing w:line="360" w:lineRule="atLeast"/>
              <w:jc w:val="center"/>
            </w:pPr>
            <w:proofErr w:type="spellStart"/>
            <w:r w:rsidRPr="00F41A12">
              <w:t>п</w:t>
            </w:r>
            <w:r w:rsidR="009711D0" w:rsidRPr="00F41A12">
              <w:t>редпо</w:t>
            </w:r>
            <w:r w:rsidRPr="00F41A12">
              <w:t>-</w:t>
            </w:r>
            <w:r w:rsidR="009711D0" w:rsidRPr="00F41A12">
              <w:t>читания</w:t>
            </w:r>
            <w:proofErr w:type="spellEnd"/>
          </w:p>
        </w:tc>
      </w:tr>
      <w:tr w:rsidR="00B367F8" w:rsidRPr="00F41A12" w:rsidTr="00FD34E2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B367F8" w:rsidRPr="00F41A12" w:rsidRDefault="00FD34E2" w:rsidP="00F243F1">
            <w:pPr>
              <w:spacing w:line="360" w:lineRule="atLeast"/>
              <w:jc w:val="both"/>
            </w:pPr>
            <w:r w:rsidRPr="00F41A12">
              <w:t>1</w:t>
            </w:r>
          </w:p>
        </w:tc>
        <w:tc>
          <w:tcPr>
            <w:tcW w:w="4002" w:type="dxa"/>
            <w:tcBorders>
              <w:bottom w:val="nil"/>
            </w:tcBorders>
            <w:shd w:val="clear" w:color="auto" w:fill="auto"/>
          </w:tcPr>
          <w:p w:rsidR="00B367F8" w:rsidRPr="00F41A12" w:rsidRDefault="00FD34E2" w:rsidP="00F243F1">
            <w:pPr>
              <w:spacing w:line="360" w:lineRule="atLeast"/>
              <w:jc w:val="both"/>
            </w:pPr>
            <w:r w:rsidRPr="00F41A12">
              <w:rPr>
                <w:color w:val="000000"/>
              </w:rPr>
              <w:t>ПП ГЕРБ</w:t>
            </w:r>
          </w:p>
        </w:tc>
        <w:tc>
          <w:tcPr>
            <w:tcW w:w="708" w:type="dxa"/>
            <w:shd w:val="clear" w:color="auto" w:fill="auto"/>
          </w:tcPr>
          <w:p w:rsidR="00B367F8" w:rsidRPr="00F41A12" w:rsidRDefault="009711D0" w:rsidP="00F243F1">
            <w:pPr>
              <w:spacing w:line="360" w:lineRule="atLeast"/>
              <w:jc w:val="both"/>
            </w:pPr>
            <w:r w:rsidRPr="00F41A12">
              <w:t>1</w:t>
            </w:r>
          </w:p>
        </w:tc>
        <w:tc>
          <w:tcPr>
            <w:tcW w:w="3828" w:type="dxa"/>
            <w:shd w:val="clear" w:color="auto" w:fill="auto"/>
          </w:tcPr>
          <w:p w:rsidR="00B367F8" w:rsidRPr="00F41A12" w:rsidRDefault="00FD34E2" w:rsidP="00F243F1">
            <w:pPr>
              <w:spacing w:line="360" w:lineRule="atLeast"/>
              <w:jc w:val="both"/>
            </w:pPr>
            <w:r w:rsidRPr="00F41A12">
              <w:t>Стоян Колев Вълчев</w:t>
            </w:r>
          </w:p>
        </w:tc>
        <w:tc>
          <w:tcPr>
            <w:tcW w:w="850" w:type="dxa"/>
            <w:shd w:val="clear" w:color="auto" w:fill="auto"/>
          </w:tcPr>
          <w:p w:rsidR="00B367F8" w:rsidRPr="00F41A12" w:rsidRDefault="00FD34E2" w:rsidP="00FD34E2">
            <w:pPr>
              <w:spacing w:line="360" w:lineRule="atLeast"/>
              <w:jc w:val="center"/>
            </w:pPr>
            <w:r w:rsidRPr="00F41A12">
              <w:t>353</w:t>
            </w:r>
          </w:p>
        </w:tc>
      </w:tr>
      <w:tr w:rsidR="00B367F8" w:rsidRPr="00F41A12" w:rsidTr="00FD34E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367F8" w:rsidRPr="00F41A12" w:rsidRDefault="00B367F8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tcBorders>
              <w:top w:val="nil"/>
              <w:bottom w:val="nil"/>
            </w:tcBorders>
            <w:shd w:val="clear" w:color="auto" w:fill="auto"/>
          </w:tcPr>
          <w:p w:rsidR="00B367F8" w:rsidRPr="00F41A12" w:rsidRDefault="00B367F8" w:rsidP="00F243F1">
            <w:pPr>
              <w:spacing w:line="360" w:lineRule="atLeas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B367F8" w:rsidRPr="00F41A12" w:rsidRDefault="009711D0" w:rsidP="00F243F1">
            <w:pPr>
              <w:spacing w:line="360" w:lineRule="atLeast"/>
              <w:jc w:val="both"/>
            </w:pPr>
            <w:r w:rsidRPr="00F41A12">
              <w:t>2</w:t>
            </w:r>
          </w:p>
        </w:tc>
        <w:tc>
          <w:tcPr>
            <w:tcW w:w="3828" w:type="dxa"/>
            <w:shd w:val="clear" w:color="auto" w:fill="auto"/>
          </w:tcPr>
          <w:p w:rsidR="00B367F8" w:rsidRPr="00F41A12" w:rsidRDefault="00FD34E2" w:rsidP="00F243F1">
            <w:pPr>
              <w:spacing w:line="360" w:lineRule="atLeast"/>
              <w:jc w:val="both"/>
            </w:pPr>
            <w:r w:rsidRPr="00F41A12">
              <w:t>Спас Запрянов Пеев</w:t>
            </w:r>
          </w:p>
        </w:tc>
        <w:tc>
          <w:tcPr>
            <w:tcW w:w="850" w:type="dxa"/>
            <w:shd w:val="clear" w:color="auto" w:fill="auto"/>
          </w:tcPr>
          <w:p w:rsidR="00B367F8" w:rsidRPr="00F41A12" w:rsidRDefault="00FD34E2" w:rsidP="00B701F7">
            <w:pPr>
              <w:spacing w:line="360" w:lineRule="atLeast"/>
              <w:jc w:val="center"/>
            </w:pPr>
            <w:r w:rsidRPr="00F41A12">
              <w:t>32</w:t>
            </w:r>
          </w:p>
        </w:tc>
      </w:tr>
      <w:tr w:rsidR="00FD34E2" w:rsidRPr="00F41A12" w:rsidTr="00FD34E2">
        <w:trPr>
          <w:trHeight w:val="383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7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rPr>
                <w:color w:val="000000"/>
              </w:rPr>
              <w:t>Движение за права и свободи-ДПС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Силвия Чавдарова Тодорова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390</w:t>
            </w:r>
          </w:p>
        </w:tc>
      </w:tr>
      <w:tr w:rsidR="00FD34E2" w:rsidRPr="00F41A12" w:rsidTr="00FD34E2">
        <w:trPr>
          <w:trHeight w:val="337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 xml:space="preserve">Ангел </w:t>
            </w:r>
            <w:proofErr w:type="spellStart"/>
            <w:r w:rsidRPr="00F41A12">
              <w:t>Станиславов</w:t>
            </w:r>
            <w:proofErr w:type="spellEnd"/>
            <w:r w:rsidRPr="00F41A12">
              <w:t xml:space="preserve"> Маринов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390</w:t>
            </w:r>
          </w:p>
        </w:tc>
      </w:tr>
      <w:tr w:rsidR="00FD34E2" w:rsidRPr="00F41A12" w:rsidTr="007176AB">
        <w:trPr>
          <w:trHeight w:val="421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8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 xml:space="preserve">Таньо Стоянов </w:t>
            </w:r>
            <w:proofErr w:type="spellStart"/>
            <w:r w:rsidRPr="00F41A12">
              <w:t>Стоянов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495</w:t>
            </w:r>
          </w:p>
        </w:tc>
      </w:tr>
      <w:tr w:rsidR="00FD34E2" w:rsidRPr="00F41A12" w:rsidTr="007176AB">
        <w:trPr>
          <w:trHeight w:val="299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Таньо Тотев Танев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30</w:t>
            </w:r>
          </w:p>
        </w:tc>
      </w:tr>
      <w:tr w:rsidR="00FD34E2" w:rsidRPr="00F41A12" w:rsidTr="00EB78F0">
        <w:trPr>
          <w:trHeight w:val="439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ЗАЕДНО ЗА ОБЩИНА БРАТЯ ДАСКАЛОВИ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Иван Димитров Жеков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373</w:t>
            </w:r>
          </w:p>
        </w:tc>
      </w:tr>
      <w:tr w:rsidR="00FD34E2" w:rsidRPr="00F41A12" w:rsidTr="00EB78F0">
        <w:trPr>
          <w:trHeight w:val="281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Радка Стоилова Караджова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39</w:t>
            </w:r>
          </w:p>
        </w:tc>
      </w:tr>
      <w:tr w:rsidR="00FD34E2" w:rsidRPr="00F41A12" w:rsidTr="00370576">
        <w:trPr>
          <w:trHeight w:val="15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12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ПД „СОЦИАЛДЕМОКРАТИ”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Галина Атанасова Радева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B701F7">
            <w:pPr>
              <w:spacing w:line="360" w:lineRule="atLeast"/>
              <w:jc w:val="center"/>
            </w:pPr>
            <w:r w:rsidRPr="00F41A12">
              <w:t>1036</w:t>
            </w:r>
          </w:p>
        </w:tc>
      </w:tr>
      <w:tr w:rsidR="00FD34E2" w:rsidRPr="00F41A12" w:rsidTr="00FD34E2">
        <w:trPr>
          <w:trHeight w:val="187"/>
        </w:trPr>
        <w:tc>
          <w:tcPr>
            <w:tcW w:w="501" w:type="dxa"/>
            <w:vMerge/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  <w:r w:rsidRPr="00F41A12"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>Стойка Минчева Василева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B701F7">
            <w:pPr>
              <w:spacing w:line="360" w:lineRule="atLeast"/>
              <w:jc w:val="center"/>
            </w:pPr>
            <w:r w:rsidRPr="00F41A12">
              <w:t>73</w:t>
            </w:r>
          </w:p>
        </w:tc>
      </w:tr>
      <w:tr w:rsidR="00FD34E2" w:rsidRPr="00F41A12" w:rsidTr="00FD34E2">
        <w:trPr>
          <w:trHeight w:val="197"/>
        </w:trPr>
        <w:tc>
          <w:tcPr>
            <w:tcW w:w="501" w:type="dxa"/>
            <w:vMerge/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>Георги Минков Колев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B701F7">
            <w:pPr>
              <w:spacing w:line="360" w:lineRule="atLeast"/>
              <w:jc w:val="center"/>
            </w:pPr>
            <w:r w:rsidRPr="00F41A12">
              <w:t>30</w:t>
            </w:r>
          </w:p>
        </w:tc>
      </w:tr>
      <w:tr w:rsidR="00FD34E2" w:rsidRPr="00F41A12" w:rsidTr="00FD34E2">
        <w:trPr>
          <w:trHeight w:val="187"/>
        </w:trPr>
        <w:tc>
          <w:tcPr>
            <w:tcW w:w="501" w:type="dxa"/>
            <w:vMerge/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 xml:space="preserve">Петко Михайлов </w:t>
            </w:r>
            <w:proofErr w:type="spellStart"/>
            <w:r w:rsidRPr="00F41A12">
              <w:t>Михайлов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B701F7">
            <w:pPr>
              <w:spacing w:line="360" w:lineRule="atLeast"/>
              <w:jc w:val="center"/>
            </w:pPr>
            <w:r w:rsidRPr="00F41A12">
              <w:t>28</w:t>
            </w:r>
          </w:p>
        </w:tc>
      </w:tr>
      <w:tr w:rsidR="00FD34E2" w:rsidRPr="00F41A12" w:rsidTr="00370576">
        <w:trPr>
          <w:trHeight w:val="164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E2" w:rsidRPr="00F41A12" w:rsidRDefault="00FD34E2" w:rsidP="00F243F1">
            <w:pPr>
              <w:spacing w:line="36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4E2" w:rsidRPr="00F41A12" w:rsidRDefault="00F8223F" w:rsidP="00F243F1">
            <w:pPr>
              <w:spacing w:line="360" w:lineRule="atLeast"/>
              <w:jc w:val="both"/>
            </w:pPr>
            <w:r w:rsidRPr="00F41A12">
              <w:t xml:space="preserve">Катя Иванова </w:t>
            </w:r>
            <w:proofErr w:type="spellStart"/>
            <w:r w:rsidRPr="00F41A12">
              <w:t>Иванова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D34E2" w:rsidRPr="00F41A12" w:rsidRDefault="00F8223F" w:rsidP="00B701F7">
            <w:pPr>
              <w:spacing w:line="360" w:lineRule="atLeast"/>
              <w:jc w:val="center"/>
            </w:pPr>
            <w:r w:rsidRPr="00F41A12">
              <w:t>25</w:t>
            </w:r>
          </w:p>
        </w:tc>
      </w:tr>
    </w:tbl>
    <w:p w:rsidR="00B701F7" w:rsidRPr="00F41A12" w:rsidRDefault="00B701F7" w:rsidP="00824F9A">
      <w:pPr>
        <w:ind w:firstLine="708"/>
        <w:jc w:val="both"/>
        <w:rPr>
          <w:i/>
        </w:rPr>
      </w:pPr>
    </w:p>
    <w:p w:rsidR="004F52D2" w:rsidRPr="00F41A12" w:rsidRDefault="004F52D2" w:rsidP="008E6F80">
      <w:pPr>
        <w:ind w:firstLine="708"/>
      </w:pPr>
    </w:p>
    <w:p w:rsidR="00B701F7" w:rsidRPr="00F41A12" w:rsidRDefault="00322323" w:rsidP="00B701F7">
      <w:pPr>
        <w:ind w:firstLine="709"/>
      </w:pPr>
      <w:r w:rsidRPr="00F41A12">
        <w:t xml:space="preserve">V. Обявява </w:t>
      </w:r>
      <w:r w:rsidR="00B701F7" w:rsidRPr="00F41A12">
        <w:t xml:space="preserve">имената на </w:t>
      </w:r>
      <w:r w:rsidRPr="00F41A12">
        <w:t>избрани</w:t>
      </w:r>
      <w:r w:rsidR="00B701F7" w:rsidRPr="00F41A12">
        <w:t>те</w:t>
      </w:r>
      <w:r w:rsidRPr="00F41A12">
        <w:t xml:space="preserve"> общински съветници</w:t>
      </w:r>
      <w:r w:rsidR="00B701F7" w:rsidRPr="00F41A12">
        <w:t xml:space="preserve"> по </w:t>
      </w:r>
      <w:r w:rsidRPr="00F41A12">
        <w:t>партии</w:t>
      </w:r>
      <w:r w:rsidR="002C2326" w:rsidRPr="00F41A12">
        <w:t>,</w:t>
      </w:r>
      <w:r w:rsidRPr="00F41A12">
        <w:t xml:space="preserve"> коалиции</w:t>
      </w:r>
      <w:r w:rsidR="002C2326" w:rsidRPr="00F41A12">
        <w:t xml:space="preserve"> и местни коалиции</w:t>
      </w:r>
      <w:r w:rsidR="00B701F7" w:rsidRPr="00F41A12">
        <w:t>, както следва:</w:t>
      </w:r>
    </w:p>
    <w:p w:rsidR="00322323" w:rsidRPr="00F41A12" w:rsidRDefault="00322323" w:rsidP="00322323">
      <w:pPr>
        <w:jc w:val="both"/>
      </w:pPr>
    </w:p>
    <w:tbl>
      <w:tblPr>
        <w:tblW w:w="963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4394"/>
      </w:tblGrid>
      <w:tr w:rsidR="00F41A12" w:rsidRPr="00F41A12" w:rsidTr="00F41A12">
        <w:tc>
          <w:tcPr>
            <w:tcW w:w="5245" w:type="dxa"/>
            <w:vAlign w:val="center"/>
          </w:tcPr>
          <w:p w:rsidR="00F41A12" w:rsidRPr="00F41A12" w:rsidRDefault="00F41A12" w:rsidP="00F243F1">
            <w:pPr>
              <w:pStyle w:val="Style"/>
              <w:ind w:left="0" w:right="0" w:firstLine="0"/>
              <w:jc w:val="center"/>
            </w:pPr>
            <w:r w:rsidRPr="00F41A12">
              <w:t>Имена на общинските съветници</w:t>
            </w:r>
          </w:p>
        </w:tc>
        <w:tc>
          <w:tcPr>
            <w:tcW w:w="4394" w:type="dxa"/>
            <w:vAlign w:val="center"/>
          </w:tcPr>
          <w:p w:rsidR="00F41A12" w:rsidRPr="00F41A12" w:rsidRDefault="00F41A12" w:rsidP="00331B21">
            <w:pPr>
              <w:pStyle w:val="Style"/>
              <w:ind w:left="0" w:right="0" w:firstLine="0"/>
              <w:jc w:val="center"/>
            </w:pPr>
            <w:r w:rsidRPr="00F41A12">
              <w:t>Партия/коалиция/местна коалиция/независим</w:t>
            </w:r>
          </w:p>
        </w:tc>
      </w:tr>
      <w:tr w:rsidR="00F41A12" w:rsidRPr="00F41A12" w:rsidTr="00F41A12">
        <w:tc>
          <w:tcPr>
            <w:tcW w:w="5245" w:type="dxa"/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Стоян Колев Вълчев</w:t>
            </w:r>
          </w:p>
        </w:tc>
        <w:tc>
          <w:tcPr>
            <w:tcW w:w="4394" w:type="dxa"/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rPr>
                <w:color w:val="000000"/>
              </w:rPr>
              <w:t>ПП ГЕРБ</w:t>
            </w:r>
          </w:p>
        </w:tc>
      </w:tr>
      <w:tr w:rsidR="00F41A12" w:rsidRPr="00F41A12" w:rsidTr="00F41A12">
        <w:tc>
          <w:tcPr>
            <w:tcW w:w="5245" w:type="dxa"/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Спас Запрянов Пеев</w:t>
            </w:r>
          </w:p>
        </w:tc>
        <w:tc>
          <w:tcPr>
            <w:tcW w:w="4394" w:type="dxa"/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rPr>
                <w:color w:val="000000"/>
              </w:rPr>
              <w:t>ПП ГЕРБ</w:t>
            </w:r>
            <w:r w:rsidRPr="00F41A12">
              <w:t xml:space="preserve"> </w:t>
            </w:r>
          </w:p>
        </w:tc>
      </w:tr>
      <w:tr w:rsidR="00F41A12" w:rsidRPr="00F41A12" w:rsidTr="00F41A12">
        <w:tc>
          <w:tcPr>
            <w:tcW w:w="5245" w:type="dxa"/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Силвия Чавдарова Тодорова</w:t>
            </w:r>
          </w:p>
        </w:tc>
        <w:tc>
          <w:tcPr>
            <w:tcW w:w="4394" w:type="dxa"/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rPr>
                <w:color w:val="000000"/>
              </w:rPr>
              <w:t>Движение за права и свободи-ДПС</w:t>
            </w:r>
            <w:r w:rsidRPr="00F41A12">
              <w:t xml:space="preserve"> </w:t>
            </w:r>
          </w:p>
        </w:tc>
      </w:tr>
      <w:tr w:rsidR="00F41A12" w:rsidRPr="00F41A12" w:rsidTr="00F41A12">
        <w:tc>
          <w:tcPr>
            <w:tcW w:w="5245" w:type="dxa"/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 xml:space="preserve">Ангел </w:t>
            </w:r>
            <w:proofErr w:type="spellStart"/>
            <w:r w:rsidRPr="00F41A12">
              <w:t>Станиславов</w:t>
            </w:r>
            <w:proofErr w:type="spellEnd"/>
            <w:r w:rsidRPr="00F41A12">
              <w:t xml:space="preserve"> Маринов</w:t>
            </w:r>
          </w:p>
        </w:tc>
        <w:tc>
          <w:tcPr>
            <w:tcW w:w="4394" w:type="dxa"/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rPr>
                <w:color w:val="000000"/>
              </w:rPr>
              <w:t>Движение за права и свободи-ДПС</w:t>
            </w:r>
            <w:r w:rsidRPr="00F41A12">
              <w:t xml:space="preserve"> 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 xml:space="preserve">Таньо Стоянов </w:t>
            </w:r>
            <w:proofErr w:type="spellStart"/>
            <w:r w:rsidRPr="00F41A12">
              <w:t>Стоянов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rPr>
                <w:color w:val="000000"/>
              </w:rPr>
              <w:t>БЪЛГАРСКА СОЦИАЛИСТИЧЕСКА ПАРТИЯ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Таньо Тотев Танев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rPr>
                <w:color w:val="000000"/>
              </w:rPr>
              <w:t>БЪЛГАРСКА СОЦИАЛИСТИЧЕСКА ПАРТИЯ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Иван Димитров Жеков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t xml:space="preserve">ЗАЕДНО ЗА ОБЩИНА БРАТЯ ДАСКАЛОВИ 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Радка Стоилова Караджова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2" w:rsidRPr="00F41A12" w:rsidRDefault="00F41A12" w:rsidP="00113484">
            <w:pPr>
              <w:pStyle w:val="Style"/>
              <w:ind w:left="0" w:right="0" w:firstLine="0"/>
              <w:jc w:val="left"/>
            </w:pPr>
            <w:r w:rsidRPr="00F41A12">
              <w:t xml:space="preserve">ЗАЕДНО ЗА ОБЩИНА БРАТЯ ДАСКАЛОВИ 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Галина Атанасова Радева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113484">
            <w:pPr>
              <w:spacing w:line="360" w:lineRule="atLeast"/>
            </w:pPr>
            <w:r w:rsidRPr="00F41A12">
              <w:t>ПД „СОЦИАЛДЕМОКРАТИ”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Стойка Минчева Василева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113484">
            <w:pPr>
              <w:spacing w:line="360" w:lineRule="atLeast"/>
            </w:pPr>
            <w:r w:rsidRPr="00F41A12">
              <w:t>ПД „СОЦИАЛДЕМОКРАТИ”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>Георги Минков Колев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113484">
            <w:pPr>
              <w:spacing w:line="360" w:lineRule="atLeast"/>
            </w:pPr>
            <w:r w:rsidRPr="00F41A12">
              <w:t>ПД „СОЦИАЛДЕМОКРАТИ”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 xml:space="preserve">Петко Михайлов </w:t>
            </w:r>
            <w:proofErr w:type="spellStart"/>
            <w:r w:rsidRPr="00F41A12">
              <w:t>Михайлов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113484">
            <w:pPr>
              <w:spacing w:line="360" w:lineRule="atLeast"/>
            </w:pPr>
            <w:r w:rsidRPr="00F41A12">
              <w:t>ПД „СОЦИАЛДЕМОКРАТИ”</w:t>
            </w:r>
          </w:p>
        </w:tc>
      </w:tr>
      <w:tr w:rsidR="00F41A12" w:rsidRPr="00F41A12" w:rsidTr="00F41A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9261BB">
            <w:pPr>
              <w:spacing w:line="360" w:lineRule="atLeast"/>
              <w:jc w:val="both"/>
            </w:pPr>
            <w:r w:rsidRPr="00F41A12">
              <w:t xml:space="preserve">Катя Иванова </w:t>
            </w:r>
            <w:proofErr w:type="spellStart"/>
            <w:r w:rsidRPr="00F41A12">
              <w:t>Иванова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2" w:rsidRPr="00F41A12" w:rsidRDefault="00F41A12" w:rsidP="00113484">
            <w:pPr>
              <w:spacing w:line="360" w:lineRule="atLeast"/>
            </w:pPr>
            <w:r w:rsidRPr="00F41A12">
              <w:t>ПД „СОЦИАЛДЕМОКРАТИ”</w:t>
            </w:r>
          </w:p>
        </w:tc>
      </w:tr>
    </w:tbl>
    <w:p w:rsidR="00B701F7" w:rsidRPr="00F41A12" w:rsidRDefault="00B701F7" w:rsidP="00370EEF">
      <w:pPr>
        <w:ind w:firstLine="708"/>
        <w:jc w:val="both"/>
      </w:pPr>
    </w:p>
    <w:p w:rsidR="00113484" w:rsidRDefault="00113484" w:rsidP="00370EEF">
      <w:pPr>
        <w:ind w:firstLine="708"/>
        <w:jc w:val="both"/>
      </w:pPr>
    </w:p>
    <w:p w:rsidR="00113484" w:rsidRDefault="00113484" w:rsidP="00370EEF">
      <w:pPr>
        <w:ind w:firstLine="708"/>
        <w:jc w:val="both"/>
      </w:pPr>
    </w:p>
    <w:p w:rsidR="00113484" w:rsidRDefault="00113484" w:rsidP="00370EEF">
      <w:pPr>
        <w:ind w:firstLine="708"/>
        <w:jc w:val="both"/>
      </w:pPr>
    </w:p>
    <w:p w:rsidR="00AF1BE4" w:rsidRPr="00F41A12" w:rsidRDefault="00AF1BE4" w:rsidP="00370EEF">
      <w:pPr>
        <w:ind w:firstLine="708"/>
        <w:jc w:val="both"/>
      </w:pPr>
      <w:r w:rsidRPr="00F41A12">
        <w:t>Спорове и възражения на членовете на комисията по взетите решения:</w:t>
      </w:r>
    </w:p>
    <w:p w:rsidR="00AF1BE4" w:rsidRPr="00F41A12" w:rsidRDefault="00F41A12" w:rsidP="00EE1A32">
      <w:pPr>
        <w:jc w:val="center"/>
      </w:pPr>
      <w:r>
        <w:t>няма</w:t>
      </w:r>
    </w:p>
    <w:p w:rsidR="00B701F7" w:rsidRPr="00F41A12" w:rsidRDefault="00B701F7" w:rsidP="00016E0C">
      <w:pPr>
        <w:spacing w:line="360" w:lineRule="auto"/>
        <w:ind w:firstLine="567"/>
        <w:jc w:val="both"/>
      </w:pPr>
    </w:p>
    <w:p w:rsidR="00EE1A32" w:rsidRPr="00527C36" w:rsidRDefault="00EE1A32" w:rsidP="00EE1A32">
      <w:pPr>
        <w:jc w:val="center"/>
      </w:pPr>
    </w:p>
    <w:p w:rsidR="00EE1A32" w:rsidRPr="00527C36" w:rsidRDefault="00EE1A32" w:rsidP="00EE1A3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EE1A32" w:rsidRPr="00527C36" w:rsidRDefault="00EE1A32" w:rsidP="00EE1A32">
      <w:pPr>
        <w:spacing w:line="360" w:lineRule="auto"/>
        <w:ind w:firstLine="567"/>
        <w:jc w:val="both"/>
        <w:rPr>
          <w:noProof/>
        </w:rPr>
      </w:pPr>
    </w:p>
    <w:p w:rsidR="00EE1A32" w:rsidRPr="00527C36" w:rsidRDefault="00EE1A32" w:rsidP="00EE1A32">
      <w:pPr>
        <w:spacing w:line="360" w:lineRule="auto"/>
        <w:jc w:val="center"/>
        <w:rPr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EE1A32" w:rsidRPr="00527C36" w:rsidTr="00A443E5">
        <w:trPr>
          <w:trHeight w:val="509"/>
        </w:trPr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EE1A32" w:rsidRPr="00527C36" w:rsidTr="00A443E5">
        <w:trPr>
          <w:trHeight w:val="424"/>
        </w:trPr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EE1A32" w:rsidRPr="00527C36" w:rsidTr="00A443E5"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E1A32" w:rsidRPr="00527C36" w:rsidTr="00A443E5"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EE1A32" w:rsidRPr="00527C36" w:rsidTr="00A443E5"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EE1A32" w:rsidRPr="00527C36" w:rsidTr="00A443E5"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EE1A32" w:rsidRPr="00527C36" w:rsidTr="00A443E5"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E1A32" w:rsidRPr="00527C36" w:rsidTr="00A443E5">
        <w:tc>
          <w:tcPr>
            <w:tcW w:w="4964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EE1A32" w:rsidRPr="00527C36" w:rsidRDefault="00EE1A32" w:rsidP="00A443E5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2567CB" w:rsidRPr="00F41A12" w:rsidRDefault="002567CB" w:rsidP="00436948">
      <w:pPr>
        <w:jc w:val="both"/>
      </w:pPr>
    </w:p>
    <w:sectPr w:rsidR="002567CB" w:rsidRPr="00F41A12" w:rsidSect="00414B0A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67CFB"/>
    <w:rsid w:val="00007C9A"/>
    <w:rsid w:val="00016E0C"/>
    <w:rsid w:val="000428D1"/>
    <w:rsid w:val="00051189"/>
    <w:rsid w:val="00062746"/>
    <w:rsid w:val="000961D9"/>
    <w:rsid w:val="000C0111"/>
    <w:rsid w:val="00113484"/>
    <w:rsid w:val="0013468A"/>
    <w:rsid w:val="0018075D"/>
    <w:rsid w:val="001D5F86"/>
    <w:rsid w:val="002112B7"/>
    <w:rsid w:val="00251732"/>
    <w:rsid w:val="00253FA8"/>
    <w:rsid w:val="002567CB"/>
    <w:rsid w:val="00271FDC"/>
    <w:rsid w:val="00293371"/>
    <w:rsid w:val="0029535B"/>
    <w:rsid w:val="002A7AE9"/>
    <w:rsid w:val="002C2326"/>
    <w:rsid w:val="00322323"/>
    <w:rsid w:val="00330F6F"/>
    <w:rsid w:val="00331B21"/>
    <w:rsid w:val="00345272"/>
    <w:rsid w:val="0036404D"/>
    <w:rsid w:val="00366DAC"/>
    <w:rsid w:val="00370EEF"/>
    <w:rsid w:val="003D122D"/>
    <w:rsid w:val="003F25B7"/>
    <w:rsid w:val="003F57DC"/>
    <w:rsid w:val="0040558C"/>
    <w:rsid w:val="00406B7E"/>
    <w:rsid w:val="00414B0A"/>
    <w:rsid w:val="00436948"/>
    <w:rsid w:val="00455615"/>
    <w:rsid w:val="004556BB"/>
    <w:rsid w:val="004732AC"/>
    <w:rsid w:val="00497F2F"/>
    <w:rsid w:val="004B5AB7"/>
    <w:rsid w:val="004F52D2"/>
    <w:rsid w:val="004F5D57"/>
    <w:rsid w:val="005162DB"/>
    <w:rsid w:val="00534536"/>
    <w:rsid w:val="00542F2B"/>
    <w:rsid w:val="0054324A"/>
    <w:rsid w:val="00543CCC"/>
    <w:rsid w:val="00554A94"/>
    <w:rsid w:val="00571031"/>
    <w:rsid w:val="005A5B2E"/>
    <w:rsid w:val="005D61AF"/>
    <w:rsid w:val="00610070"/>
    <w:rsid w:val="00645F60"/>
    <w:rsid w:val="006712FB"/>
    <w:rsid w:val="00680C92"/>
    <w:rsid w:val="006A53EF"/>
    <w:rsid w:val="006C09BD"/>
    <w:rsid w:val="006C760B"/>
    <w:rsid w:val="0074613D"/>
    <w:rsid w:val="0078653A"/>
    <w:rsid w:val="007A7914"/>
    <w:rsid w:val="008249E8"/>
    <w:rsid w:val="00824F9A"/>
    <w:rsid w:val="00834977"/>
    <w:rsid w:val="00857630"/>
    <w:rsid w:val="00857FF9"/>
    <w:rsid w:val="00860439"/>
    <w:rsid w:val="008D006E"/>
    <w:rsid w:val="008D3B66"/>
    <w:rsid w:val="008E6F80"/>
    <w:rsid w:val="008F46F2"/>
    <w:rsid w:val="009075E4"/>
    <w:rsid w:val="00914706"/>
    <w:rsid w:val="00940C39"/>
    <w:rsid w:val="0094671F"/>
    <w:rsid w:val="009711D0"/>
    <w:rsid w:val="009951E1"/>
    <w:rsid w:val="009A499D"/>
    <w:rsid w:val="009B35C0"/>
    <w:rsid w:val="009D12AA"/>
    <w:rsid w:val="009E4C07"/>
    <w:rsid w:val="009F682A"/>
    <w:rsid w:val="00A30B52"/>
    <w:rsid w:val="00A71CAB"/>
    <w:rsid w:val="00A72DC7"/>
    <w:rsid w:val="00A85448"/>
    <w:rsid w:val="00AC33BA"/>
    <w:rsid w:val="00AD37F8"/>
    <w:rsid w:val="00AD6FB1"/>
    <w:rsid w:val="00AF1BE4"/>
    <w:rsid w:val="00AF1C2A"/>
    <w:rsid w:val="00B005CA"/>
    <w:rsid w:val="00B00A4B"/>
    <w:rsid w:val="00B23581"/>
    <w:rsid w:val="00B367F8"/>
    <w:rsid w:val="00B36FAD"/>
    <w:rsid w:val="00B701F7"/>
    <w:rsid w:val="00B94BA7"/>
    <w:rsid w:val="00BA0FBD"/>
    <w:rsid w:val="00BB5F99"/>
    <w:rsid w:val="00BB7579"/>
    <w:rsid w:val="00BF551A"/>
    <w:rsid w:val="00C06600"/>
    <w:rsid w:val="00C17499"/>
    <w:rsid w:val="00C32385"/>
    <w:rsid w:val="00C623CF"/>
    <w:rsid w:val="00C6286D"/>
    <w:rsid w:val="00CD749A"/>
    <w:rsid w:val="00CE0C57"/>
    <w:rsid w:val="00CF0AEF"/>
    <w:rsid w:val="00D41999"/>
    <w:rsid w:val="00D45D7D"/>
    <w:rsid w:val="00DC031E"/>
    <w:rsid w:val="00E03728"/>
    <w:rsid w:val="00E125BF"/>
    <w:rsid w:val="00E40193"/>
    <w:rsid w:val="00E411CE"/>
    <w:rsid w:val="00E5129D"/>
    <w:rsid w:val="00E66997"/>
    <w:rsid w:val="00EB35E9"/>
    <w:rsid w:val="00EB724C"/>
    <w:rsid w:val="00ED51FC"/>
    <w:rsid w:val="00EE1A32"/>
    <w:rsid w:val="00F243F1"/>
    <w:rsid w:val="00F41A12"/>
    <w:rsid w:val="00F67CFB"/>
    <w:rsid w:val="00F76CDE"/>
    <w:rsid w:val="00F8223F"/>
    <w:rsid w:val="00F83CE4"/>
    <w:rsid w:val="00F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  <w:style w:type="paragraph" w:styleId="a5">
    <w:name w:val="Body Text"/>
    <w:basedOn w:val="a"/>
    <w:link w:val="a6"/>
    <w:rsid w:val="008D006E"/>
    <w:pPr>
      <w:spacing w:before="240"/>
    </w:pPr>
    <w:rPr>
      <w:szCs w:val="20"/>
    </w:rPr>
  </w:style>
  <w:style w:type="character" w:customStyle="1" w:styleId="a6">
    <w:name w:val="Основен текст Знак"/>
    <w:link w:val="a5"/>
    <w:rsid w:val="008D006E"/>
    <w:rPr>
      <w:sz w:val="24"/>
    </w:rPr>
  </w:style>
  <w:style w:type="paragraph" w:customStyle="1" w:styleId="Style">
    <w:name w:val="Style"/>
    <w:rsid w:val="008D006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37A3-BE67-4890-833F-F5F7CD5C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3701</CharactersWithSpaces>
  <SharedDoc>false</SharedDoc>
  <HLinks>
    <vt:vector size="12" baseType="variant"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apis://Base=NARH&amp;DocCode=2054&amp;ToPar=Art437_Al4&amp;Type=201/</vt:lpwstr>
      </vt:variant>
      <vt:variant>
        <vt:lpwstr/>
      </vt:variant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apis://Base=NARH&amp;DocCode=2054&amp;ToPar=Art453_Al1&amp;Type=201/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msivova</dc:creator>
  <cp:keywords/>
  <cp:lastModifiedBy>Jurist</cp:lastModifiedBy>
  <cp:revision>5</cp:revision>
  <cp:lastPrinted>2015-08-05T10:30:00Z</cp:lastPrinted>
  <dcterms:created xsi:type="dcterms:W3CDTF">2015-10-28T10:15:00Z</dcterms:created>
  <dcterms:modified xsi:type="dcterms:W3CDTF">2015-10-28T11:58:00Z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